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7701" w14:textId="1CCE6FE7" w:rsidR="000F6A79" w:rsidRDefault="006C0C2C" w:rsidP="006C0C2C">
      <w:pPr>
        <w:jc w:val="right"/>
      </w:pPr>
      <w:r>
        <w:rPr>
          <w:rFonts w:hint="eastAsia"/>
        </w:rPr>
        <w:t>令和５年３月</w:t>
      </w:r>
      <w:r w:rsidR="00F73424">
        <w:rPr>
          <w:rFonts w:hint="eastAsia"/>
        </w:rPr>
        <w:t>２６</w:t>
      </w:r>
      <w:r>
        <w:rPr>
          <w:rFonts w:hint="eastAsia"/>
        </w:rPr>
        <w:t>日</w:t>
      </w:r>
    </w:p>
    <w:p w14:paraId="4981B18F" w14:textId="39C0299C" w:rsidR="006C0C2C" w:rsidRDefault="00B75172" w:rsidP="006C0C2C">
      <w:pPr>
        <w:jc w:val="left"/>
      </w:pPr>
      <w:r>
        <w:rPr>
          <w:rFonts w:hint="eastAsia"/>
        </w:rPr>
        <w:t>関係</w:t>
      </w:r>
      <w:r w:rsidR="006C0C2C">
        <w:rPr>
          <w:rFonts w:hint="eastAsia"/>
        </w:rPr>
        <w:t xml:space="preserve">　各位</w:t>
      </w:r>
    </w:p>
    <w:p w14:paraId="450984D6" w14:textId="17D18E66" w:rsidR="006C0C2C" w:rsidRDefault="00DB142E" w:rsidP="006C0C2C">
      <w:pPr>
        <w:jc w:val="right"/>
      </w:pPr>
      <w:r>
        <w:rPr>
          <w:rFonts w:hint="eastAsia"/>
        </w:rPr>
        <w:t>赤津</w:t>
      </w:r>
    </w:p>
    <w:p w14:paraId="2507BD40" w14:textId="77777777" w:rsidR="006C0C2C" w:rsidRDefault="006C0C2C" w:rsidP="006C0C2C">
      <w:pPr>
        <w:jc w:val="right"/>
      </w:pPr>
    </w:p>
    <w:p w14:paraId="5A3B186E" w14:textId="49B9822D" w:rsidR="006C0C2C" w:rsidRDefault="006C0C2C" w:rsidP="006C0C2C">
      <w:pPr>
        <w:jc w:val="center"/>
      </w:pPr>
      <w:r>
        <w:rPr>
          <w:rFonts w:hint="eastAsia"/>
        </w:rPr>
        <w:t>新型コロナ5類への移行に向けての今後の感染管理について（</w:t>
      </w:r>
      <w:r w:rsidR="00F73424">
        <w:rPr>
          <w:rFonts w:hint="eastAsia"/>
        </w:rPr>
        <w:t>私</w:t>
      </w:r>
      <w:r w:rsidR="00B75172">
        <w:rPr>
          <w:rFonts w:hint="eastAsia"/>
        </w:rPr>
        <w:t>案</w:t>
      </w:r>
      <w:r>
        <w:rPr>
          <w:rFonts w:hint="eastAsia"/>
        </w:rPr>
        <w:t>）</w:t>
      </w:r>
    </w:p>
    <w:p w14:paraId="100D5EE6" w14:textId="6BFE4E7B" w:rsidR="006C0C2C" w:rsidRDefault="006C0C2C" w:rsidP="006C0C2C">
      <w:pPr>
        <w:jc w:val="center"/>
      </w:pPr>
    </w:p>
    <w:p w14:paraId="1615B5FA" w14:textId="36449E2E" w:rsidR="006C0C2C" w:rsidRDefault="006C0C2C" w:rsidP="006C0C2C">
      <w:pPr>
        <w:jc w:val="left"/>
      </w:pPr>
      <w:r>
        <w:rPr>
          <w:rFonts w:hint="eastAsia"/>
        </w:rPr>
        <w:t xml:space="preserve">　標記について、今後の感染管理について</w:t>
      </w:r>
      <w:r w:rsidR="00F73424">
        <w:rPr>
          <w:rFonts w:hint="eastAsia"/>
        </w:rPr>
        <w:t>私</w:t>
      </w:r>
      <w:r w:rsidR="00FC60C1">
        <w:rPr>
          <w:rFonts w:hint="eastAsia"/>
        </w:rPr>
        <w:t>案を作成しました</w:t>
      </w:r>
      <w:r w:rsidR="00DB142E">
        <w:rPr>
          <w:rFonts w:hint="eastAsia"/>
        </w:rPr>
        <w:t>のでご参照下さい。</w:t>
      </w:r>
    </w:p>
    <w:p w14:paraId="0DAA18AF" w14:textId="51819829" w:rsidR="006C0C2C" w:rsidRDefault="006C0C2C" w:rsidP="006C0C2C">
      <w:pPr>
        <w:jc w:val="left"/>
      </w:pPr>
    </w:p>
    <w:p w14:paraId="70B2F853" w14:textId="77777777" w:rsidR="006C0C2C" w:rsidRDefault="006C0C2C" w:rsidP="006C0C2C">
      <w:pPr>
        <w:pStyle w:val="a5"/>
      </w:pPr>
      <w:r>
        <w:rPr>
          <w:rFonts w:hint="eastAsia"/>
        </w:rPr>
        <w:t>記</w:t>
      </w:r>
    </w:p>
    <w:p w14:paraId="1CED8669" w14:textId="6B85451E" w:rsidR="006C0C2C" w:rsidRDefault="006C0C2C" w:rsidP="006C0C2C"/>
    <w:p w14:paraId="72B97460" w14:textId="1CD43452" w:rsidR="006C0C2C" w:rsidRDefault="006C0C2C" w:rsidP="006C0C2C">
      <w:r>
        <w:rPr>
          <w:rFonts w:hint="eastAsia"/>
        </w:rPr>
        <w:t>１．経緯</w:t>
      </w:r>
    </w:p>
    <w:p w14:paraId="13E7E5D7" w14:textId="23C9D291" w:rsidR="006C0C2C" w:rsidRDefault="006C0C2C" w:rsidP="006C0C2C">
      <w:pPr>
        <w:ind w:left="210" w:hangingChars="100" w:hanging="210"/>
      </w:pPr>
      <w:r>
        <w:rPr>
          <w:rFonts w:hint="eastAsia"/>
        </w:rPr>
        <w:t xml:space="preserve">　　これまで新型コロナ感染症は2類相当の基準での感染管理が求められてきましたが、3月13日以降は5月8日の５類移行を見据えてマスク着用緩和等が</w:t>
      </w:r>
      <w:r w:rsidR="00B75172">
        <w:rPr>
          <w:rFonts w:hint="eastAsia"/>
        </w:rPr>
        <w:t>開始されました</w:t>
      </w:r>
      <w:r>
        <w:rPr>
          <w:rFonts w:hint="eastAsia"/>
        </w:rPr>
        <w:t>。つきましては今後の感染対策の見直しについて</w:t>
      </w:r>
      <w:r w:rsidR="00F73424">
        <w:rPr>
          <w:rFonts w:hint="eastAsia"/>
        </w:rPr>
        <w:t>私</w:t>
      </w:r>
      <w:r w:rsidR="00B75172">
        <w:rPr>
          <w:rFonts w:hint="eastAsia"/>
        </w:rPr>
        <w:t>案を作成しましたので</w:t>
      </w:r>
      <w:r w:rsidR="00DB142E">
        <w:rPr>
          <w:rFonts w:hint="eastAsia"/>
        </w:rPr>
        <w:t>ご参照下さい</w:t>
      </w:r>
      <w:r>
        <w:rPr>
          <w:rFonts w:hint="eastAsia"/>
        </w:rPr>
        <w:t>。</w:t>
      </w:r>
    </w:p>
    <w:p w14:paraId="75AE48D3" w14:textId="3A2CC069" w:rsidR="006C0C2C" w:rsidRDefault="006C0C2C" w:rsidP="006C0C2C">
      <w:pPr>
        <w:ind w:left="210" w:hangingChars="100" w:hanging="210"/>
      </w:pPr>
    </w:p>
    <w:p w14:paraId="61DE5C6D" w14:textId="3F60444A" w:rsidR="006C0C2C" w:rsidRDefault="006C0C2C" w:rsidP="006C0C2C">
      <w:pPr>
        <w:ind w:left="210" w:hangingChars="100" w:hanging="210"/>
      </w:pPr>
      <w:r>
        <w:rPr>
          <w:rFonts w:hint="eastAsia"/>
        </w:rPr>
        <w:t>２．参考資料</w:t>
      </w:r>
      <w:r w:rsidR="00DB142E">
        <w:rPr>
          <w:rFonts w:hint="eastAsia"/>
        </w:rPr>
        <w:t>（全ての資料はインターネットからダウンロード可能です）</w:t>
      </w:r>
    </w:p>
    <w:p w14:paraId="2F3EC27D" w14:textId="26CAC7D2" w:rsidR="00A97F02" w:rsidRDefault="00A97F02" w:rsidP="006C0C2C">
      <w:pPr>
        <w:ind w:left="210" w:hangingChars="100" w:hanging="210"/>
      </w:pPr>
      <w:r>
        <w:rPr>
          <w:rFonts w:hint="eastAsia"/>
        </w:rPr>
        <w:t>（１）感染管理について</w:t>
      </w:r>
    </w:p>
    <w:p w14:paraId="360A2984" w14:textId="41F7E39E" w:rsidR="006C0C2C" w:rsidRPr="00A10F53" w:rsidRDefault="001A04DE" w:rsidP="006C0C2C">
      <w:pPr>
        <w:ind w:left="210" w:hangingChars="100" w:hanging="210"/>
        <w:rPr>
          <w:b/>
          <w:bCs/>
          <w:u w:val="single"/>
        </w:rPr>
      </w:pPr>
      <w:r>
        <w:rPr>
          <w:rFonts w:hint="eastAsia"/>
        </w:rPr>
        <w:t>◎</w:t>
      </w:r>
      <w:r w:rsidR="00A97F02">
        <w:rPr>
          <w:rFonts w:hint="eastAsia"/>
        </w:rPr>
        <w:t>ア．</w:t>
      </w:r>
      <w:r w:rsidR="006C0C2C" w:rsidRPr="00A10F53">
        <w:rPr>
          <w:rFonts w:hint="eastAsia"/>
          <w:b/>
          <w:bCs/>
          <w:u w:val="single"/>
        </w:rPr>
        <w:t>日本環境感染学会：医療機関における新型コロナウイルス感染症への対応ガイド</w:t>
      </w:r>
    </w:p>
    <w:p w14:paraId="6A6C6D1B" w14:textId="52D2650E" w:rsidR="006C0C2C" w:rsidRDefault="006C0C2C" w:rsidP="00DB142E">
      <w:pPr>
        <w:ind w:left="630" w:hangingChars="300" w:hanging="630"/>
        <w:rPr>
          <w:u w:val="single"/>
        </w:rPr>
      </w:pPr>
      <w:r w:rsidRPr="00A10F53">
        <w:rPr>
          <w:rFonts w:hint="eastAsia"/>
          <w:b/>
          <w:bCs/>
        </w:rPr>
        <w:t xml:space="preserve">　　　</w:t>
      </w:r>
      <w:r w:rsidR="00B75172" w:rsidRPr="00A10F53">
        <w:rPr>
          <w:rFonts w:hint="eastAsia"/>
          <w:b/>
          <w:bCs/>
          <w:u w:val="single"/>
        </w:rPr>
        <w:t>第５版</w:t>
      </w:r>
      <w:r w:rsidRPr="00A10F53">
        <w:rPr>
          <w:rFonts w:hint="eastAsia"/>
          <w:b/>
          <w:bCs/>
          <w:u w:val="single"/>
        </w:rPr>
        <w:t>（2023年1月17日）</w:t>
      </w:r>
      <w:r w:rsidR="00A10F53" w:rsidRPr="00A10F53">
        <w:rPr>
          <w:rFonts w:hint="eastAsia"/>
          <w:b/>
          <w:bCs/>
          <w:u w:val="single"/>
        </w:rPr>
        <w:t>→最も良くまとまっている資料です。</w:t>
      </w:r>
      <w:r w:rsidR="00FC60C1">
        <w:rPr>
          <w:rFonts w:hint="eastAsia"/>
          <w:b/>
          <w:bCs/>
          <w:u w:val="single"/>
        </w:rPr>
        <w:t>（</w:t>
      </w:r>
      <w:r w:rsidR="00DB142E">
        <w:rPr>
          <w:rFonts w:hint="eastAsia"/>
          <w:b/>
          <w:bCs/>
          <w:u w:val="single"/>
        </w:rPr>
        <w:t>必読</w:t>
      </w:r>
      <w:r w:rsidR="00FC60C1">
        <w:rPr>
          <w:rFonts w:hint="eastAsia"/>
          <w:b/>
          <w:bCs/>
          <w:u w:val="single"/>
        </w:rPr>
        <w:t>）</w:t>
      </w:r>
    </w:p>
    <w:p w14:paraId="60A36BE4" w14:textId="2D57BCD4" w:rsidR="00A97F02" w:rsidRPr="00F73424" w:rsidRDefault="00A97F02" w:rsidP="00A97F02">
      <w:pPr>
        <w:ind w:left="630" w:hangingChars="300" w:hanging="630"/>
        <w:rPr>
          <w:b/>
          <w:bCs/>
          <w:u w:val="single"/>
        </w:rPr>
      </w:pPr>
      <w:r>
        <w:rPr>
          <w:rFonts w:hint="eastAsia"/>
        </w:rPr>
        <w:t xml:space="preserve">　イ．</w:t>
      </w:r>
      <w:r w:rsidRPr="00F73424">
        <w:rPr>
          <w:rFonts w:hint="eastAsia"/>
          <w:b/>
          <w:bCs/>
          <w:u w:val="single"/>
        </w:rPr>
        <w:t>日本医師会：新型コロナウイルス感染症対策　医療機関向けガイドライン（2023年3月改訂）</w:t>
      </w:r>
      <w:r w:rsidR="00F73424">
        <w:rPr>
          <w:rFonts w:hint="eastAsia"/>
          <w:b/>
          <w:bCs/>
          <w:u w:val="single"/>
        </w:rPr>
        <w:t>→</w:t>
      </w:r>
      <w:r w:rsidR="00061CE6">
        <w:rPr>
          <w:rFonts w:hint="eastAsia"/>
          <w:b/>
          <w:bCs/>
          <w:u w:val="single"/>
        </w:rPr>
        <w:t>日本医師会としての立場を記載しています。</w:t>
      </w:r>
    </w:p>
    <w:p w14:paraId="3A40A9E3" w14:textId="5B831309" w:rsidR="00FC60C1" w:rsidRDefault="00DB142E" w:rsidP="00A97F02">
      <w:pPr>
        <w:ind w:leftChars="100" w:left="630" w:hangingChars="200" w:hanging="420"/>
      </w:pPr>
      <w:r>
        <w:rPr>
          <w:rFonts w:hint="eastAsia"/>
        </w:rPr>
        <w:t>ウ</w:t>
      </w:r>
      <w:r w:rsidR="00A97F02">
        <w:rPr>
          <w:rFonts w:hint="eastAsia"/>
        </w:rPr>
        <w:t>．</w:t>
      </w:r>
      <w:r w:rsidR="006C0C2C">
        <w:t>マスク着用の考え方の見直し等について</w:t>
      </w:r>
      <w:r w:rsidR="00FC60C1">
        <w:rPr>
          <w:rFonts w:hint="eastAsia"/>
        </w:rPr>
        <w:t>（令和５年３月13日以降の取り扱い）</w:t>
      </w:r>
    </w:p>
    <w:p w14:paraId="2185F6EE" w14:textId="21CD5D6D" w:rsidR="006C0C2C" w:rsidRDefault="00FC60C1" w:rsidP="00FC60C1">
      <w:pPr>
        <w:ind w:leftChars="300" w:left="630"/>
      </w:pPr>
      <w:r>
        <w:rPr>
          <w:rFonts w:hint="eastAsia"/>
        </w:rPr>
        <w:t>厚労省新型コロナウイルス感染症対策本部事務連絡</w:t>
      </w:r>
      <w:r w:rsidR="006C0C2C">
        <w:rPr>
          <w:rFonts w:hint="eastAsia"/>
        </w:rPr>
        <w:t>（2023月2月10日）、</w:t>
      </w:r>
    </w:p>
    <w:p w14:paraId="4327CCDE" w14:textId="4127EC9B" w:rsidR="006C0C2C" w:rsidRDefault="00DB142E" w:rsidP="00A97F02">
      <w:pPr>
        <w:ind w:leftChars="100" w:left="210"/>
      </w:pPr>
      <w:r>
        <w:rPr>
          <w:rFonts w:hint="eastAsia"/>
        </w:rPr>
        <w:t>エ</w:t>
      </w:r>
      <w:r w:rsidR="00A97F02">
        <w:rPr>
          <w:rFonts w:hint="eastAsia"/>
        </w:rPr>
        <w:t>．</w:t>
      </w:r>
      <w:r w:rsidR="00F0434C">
        <w:rPr>
          <w:rFonts w:hint="eastAsia"/>
        </w:rPr>
        <w:t>業種別ガイドライン見直しのためのポイント（第６版、2023年2月10日）</w:t>
      </w:r>
    </w:p>
    <w:p w14:paraId="1916097A" w14:textId="33ACDEC2" w:rsidR="00F0434C" w:rsidRDefault="00F0434C" w:rsidP="006C0C2C">
      <w:pPr>
        <w:ind w:left="210" w:hangingChars="100" w:hanging="210"/>
      </w:pPr>
      <w:r>
        <w:rPr>
          <w:rFonts w:hint="eastAsia"/>
        </w:rPr>
        <w:t xml:space="preserve">　　　令和５年３月13日より適応（内閣官房新型コロナウイルス等感染対策推進室）</w:t>
      </w:r>
    </w:p>
    <w:p w14:paraId="359E13E2" w14:textId="77777777" w:rsidR="00DB142E" w:rsidRDefault="00DB142E" w:rsidP="006C0C2C">
      <w:pPr>
        <w:ind w:left="210" w:hangingChars="100" w:hanging="210"/>
      </w:pPr>
    </w:p>
    <w:p w14:paraId="0FDA0FCA" w14:textId="082CB165" w:rsidR="00A97F02" w:rsidRDefault="00A97F02" w:rsidP="006C0C2C">
      <w:pPr>
        <w:ind w:left="210" w:hangingChars="100" w:hanging="210"/>
      </w:pPr>
      <w:r>
        <w:rPr>
          <w:rFonts w:hint="eastAsia"/>
        </w:rPr>
        <w:t>（２）診療等について</w:t>
      </w:r>
    </w:p>
    <w:p w14:paraId="0FE65F2C" w14:textId="0C6D94AE" w:rsidR="00A97F02" w:rsidRPr="00A10F53" w:rsidRDefault="00A97F02" w:rsidP="006C0C2C">
      <w:pPr>
        <w:ind w:left="210" w:hangingChars="100" w:hanging="210"/>
        <w:rPr>
          <w:b/>
          <w:bCs/>
          <w:u w:val="single"/>
        </w:rPr>
      </w:pPr>
      <w:r>
        <w:rPr>
          <w:rFonts w:hint="eastAsia"/>
        </w:rPr>
        <w:t>◎</w:t>
      </w:r>
      <w:r w:rsidRPr="00A10F53">
        <w:rPr>
          <w:rFonts w:hint="eastAsia"/>
          <w:b/>
          <w:bCs/>
          <w:u w:val="single"/>
        </w:rPr>
        <w:t>ア．厚労省：新型コロナウイルス感染症診療の手引き（第９版、2023年2月）</w:t>
      </w:r>
    </w:p>
    <w:p w14:paraId="021B01DD" w14:textId="7493ECD2" w:rsidR="00A10F53" w:rsidRPr="00A10F53" w:rsidRDefault="00A10F53" w:rsidP="006C0C2C">
      <w:pPr>
        <w:ind w:left="210" w:hangingChars="100" w:hanging="210"/>
        <w:rPr>
          <w:b/>
          <w:bCs/>
          <w:u w:val="single"/>
        </w:rPr>
      </w:pPr>
      <w:r w:rsidRPr="00A10F53">
        <w:rPr>
          <w:rFonts w:hint="eastAsia"/>
          <w:b/>
          <w:bCs/>
        </w:rPr>
        <w:t xml:space="preserve">　　　　</w:t>
      </w:r>
      <w:r w:rsidRPr="00A10F53">
        <w:rPr>
          <w:rFonts w:hint="eastAsia"/>
          <w:b/>
          <w:bCs/>
          <w:u w:val="single"/>
        </w:rPr>
        <w:t>→最も良くまとまっている資料です。</w:t>
      </w:r>
      <w:r w:rsidR="00FC60C1">
        <w:rPr>
          <w:rFonts w:hint="eastAsia"/>
          <w:b/>
          <w:bCs/>
          <w:u w:val="single"/>
        </w:rPr>
        <w:t>（</w:t>
      </w:r>
      <w:r w:rsidR="00DB142E">
        <w:rPr>
          <w:rFonts w:hint="eastAsia"/>
          <w:b/>
          <w:bCs/>
          <w:u w:val="single"/>
        </w:rPr>
        <w:t>必読</w:t>
      </w:r>
      <w:r w:rsidR="00FC60C1">
        <w:rPr>
          <w:rFonts w:hint="eastAsia"/>
          <w:b/>
          <w:bCs/>
          <w:u w:val="single"/>
        </w:rPr>
        <w:t>）</w:t>
      </w:r>
    </w:p>
    <w:p w14:paraId="1BD74EDA" w14:textId="62ED86F0" w:rsidR="00A97F02" w:rsidRDefault="00A97F02" w:rsidP="00DB142E">
      <w:pPr>
        <w:ind w:leftChars="100" w:left="210"/>
      </w:pPr>
      <w:r>
        <w:rPr>
          <w:rFonts w:hint="eastAsia"/>
        </w:rPr>
        <w:t>イ．日本医学会連合　C</w:t>
      </w:r>
      <w:r>
        <w:t xml:space="preserve">OVID-19 expert opinion </w:t>
      </w:r>
      <w:r>
        <w:rPr>
          <w:rFonts w:hint="eastAsia"/>
        </w:rPr>
        <w:t>（第４版、2023年2月21日）</w:t>
      </w:r>
    </w:p>
    <w:p w14:paraId="1FA424E6" w14:textId="46F72583" w:rsidR="00A10F53" w:rsidRDefault="00A10F53" w:rsidP="006C0C2C">
      <w:pPr>
        <w:ind w:left="210" w:hangingChars="100" w:hanging="210"/>
      </w:pPr>
      <w:r>
        <w:rPr>
          <w:rFonts w:hint="eastAsia"/>
        </w:rPr>
        <w:t xml:space="preserve">　ウ．厚労省：新型コロナウイルス感染症により亡くなられた方及びその疑いがある方の</w:t>
      </w:r>
    </w:p>
    <w:p w14:paraId="1266FF9D" w14:textId="35A7D65B" w:rsidR="00A10F53" w:rsidRDefault="00A10F53" w:rsidP="006C0C2C">
      <w:pPr>
        <w:ind w:left="210" w:hangingChars="100" w:hanging="210"/>
      </w:pPr>
      <w:r>
        <w:rPr>
          <w:rFonts w:hint="eastAsia"/>
        </w:rPr>
        <w:t xml:space="preserve">　　　処置、搬送、葬儀、火葬等に関するガイドライン</w:t>
      </w:r>
      <w:r w:rsidR="00F73424">
        <w:rPr>
          <w:rFonts w:hint="eastAsia"/>
        </w:rPr>
        <w:t>（第２版、2023年1月6日）</w:t>
      </w:r>
    </w:p>
    <w:p w14:paraId="25503A3B" w14:textId="4D5E9A13" w:rsidR="006C0C2C" w:rsidRDefault="006C0C2C" w:rsidP="006C0C2C">
      <w:pPr>
        <w:ind w:left="210" w:hangingChars="100" w:hanging="210"/>
      </w:pPr>
    </w:p>
    <w:p w14:paraId="4149B287" w14:textId="4352C6E6" w:rsidR="00DB142E" w:rsidRDefault="00DB142E" w:rsidP="006C0C2C">
      <w:pPr>
        <w:ind w:left="210" w:hangingChars="100" w:hanging="210"/>
      </w:pPr>
    </w:p>
    <w:p w14:paraId="59A547EF" w14:textId="34C5889F" w:rsidR="00DB142E" w:rsidRDefault="00DB142E" w:rsidP="006C0C2C">
      <w:pPr>
        <w:ind w:left="210" w:hangingChars="100" w:hanging="210"/>
      </w:pPr>
    </w:p>
    <w:p w14:paraId="19170BB7" w14:textId="77777777" w:rsidR="00DB142E" w:rsidRDefault="00DB142E" w:rsidP="006C0C2C">
      <w:pPr>
        <w:ind w:left="210" w:hangingChars="100" w:hanging="210"/>
      </w:pPr>
    </w:p>
    <w:p w14:paraId="7159E7CC" w14:textId="75132F55" w:rsidR="006C0C2C" w:rsidRDefault="006C0C2C" w:rsidP="006C0C2C">
      <w:pPr>
        <w:ind w:left="210" w:hangingChars="100" w:hanging="210"/>
      </w:pPr>
      <w:r>
        <w:rPr>
          <w:rFonts w:hint="eastAsia"/>
        </w:rPr>
        <w:lastRenderedPageBreak/>
        <w:t>３．</w:t>
      </w:r>
      <w:r w:rsidR="00B75172">
        <w:rPr>
          <w:rFonts w:hint="eastAsia"/>
        </w:rPr>
        <w:t>検討に当たっての留意事項</w:t>
      </w:r>
    </w:p>
    <w:p w14:paraId="0BCF1EAA" w14:textId="41CE0E28" w:rsidR="00B75172" w:rsidRDefault="00B75172" w:rsidP="00B75172">
      <w:pPr>
        <w:ind w:left="210" w:hangingChars="100" w:hanging="210"/>
      </w:pPr>
      <w:r>
        <w:rPr>
          <w:rFonts w:hint="eastAsia"/>
        </w:rPr>
        <w:t>（１）感染管理についての経験の蓄積により徹底すべき点、緩和すべき点がわかってきた。</w:t>
      </w:r>
    </w:p>
    <w:p w14:paraId="232F547B" w14:textId="49BE0CB2" w:rsidR="00B75172" w:rsidRDefault="00B75172" w:rsidP="00B75172">
      <w:pPr>
        <w:ind w:left="210" w:hangingChars="100" w:hanging="210"/>
      </w:pPr>
      <w:r>
        <w:rPr>
          <w:rFonts w:hint="eastAsia"/>
        </w:rPr>
        <w:t>（２）一般社会よりも厳しい感染管理が病院・施設には当然求められる。</w:t>
      </w:r>
    </w:p>
    <w:p w14:paraId="1AF9D82A" w14:textId="70188F8C" w:rsidR="00B75172" w:rsidRDefault="00B75172" w:rsidP="00B75172">
      <w:pPr>
        <w:ind w:left="210" w:hangingChars="100" w:hanging="210"/>
      </w:pPr>
      <w:r>
        <w:rPr>
          <w:rFonts w:hint="eastAsia"/>
        </w:rPr>
        <w:t>（３）５類感染症では患者、職員を含め私権の制限は</w:t>
      </w:r>
      <w:r w:rsidR="007A7D27">
        <w:rPr>
          <w:rFonts w:hint="eastAsia"/>
        </w:rPr>
        <w:t>限定すべきであること。</w:t>
      </w:r>
    </w:p>
    <w:p w14:paraId="2293B57F" w14:textId="38854EEC" w:rsidR="007A7D27" w:rsidRPr="00F73424" w:rsidRDefault="007A7D27" w:rsidP="00DB142E">
      <w:pPr>
        <w:ind w:left="420" w:hangingChars="200" w:hanging="420"/>
        <w:rPr>
          <w:b/>
          <w:bCs/>
          <w:u w:val="single"/>
        </w:rPr>
      </w:pPr>
      <w:r>
        <w:rPr>
          <w:rFonts w:hint="eastAsia"/>
        </w:rPr>
        <w:t>（４）</w:t>
      </w:r>
      <w:r w:rsidRPr="00F73424">
        <w:rPr>
          <w:rFonts w:hint="eastAsia"/>
          <w:b/>
          <w:bCs/>
          <w:u w:val="single"/>
        </w:rPr>
        <w:t>感染の流行状況は地域、病院・施設でばらばらであり、いつでもどこでも当てはまる標準的感染管理の対応を出すことは無理であること（すなわち、臨機応変に変更が必要であること）。各医療機関・施設でそれぞれが自施設の</w:t>
      </w:r>
      <w:r w:rsidR="00DB142E" w:rsidRPr="00F73424">
        <w:rPr>
          <w:rFonts w:hint="eastAsia"/>
          <w:b/>
          <w:bCs/>
          <w:u w:val="single"/>
        </w:rPr>
        <w:t>実情に応じた</w:t>
      </w:r>
      <w:r w:rsidRPr="00F73424">
        <w:rPr>
          <w:rFonts w:hint="eastAsia"/>
          <w:b/>
          <w:bCs/>
          <w:u w:val="single"/>
        </w:rPr>
        <w:t>感染対応指針を作成す</w:t>
      </w:r>
      <w:r w:rsidR="00DB142E" w:rsidRPr="00F73424">
        <w:rPr>
          <w:rFonts w:hint="eastAsia"/>
          <w:b/>
          <w:bCs/>
          <w:u w:val="single"/>
        </w:rPr>
        <w:t>べきであること</w:t>
      </w:r>
      <w:r w:rsidRPr="00F73424">
        <w:rPr>
          <w:rFonts w:hint="eastAsia"/>
          <w:b/>
          <w:bCs/>
          <w:u w:val="single"/>
        </w:rPr>
        <w:t>。</w:t>
      </w:r>
    </w:p>
    <w:p w14:paraId="7FAA6699" w14:textId="67BEDF33" w:rsidR="007A7D27" w:rsidRDefault="007A7D27" w:rsidP="00DB142E">
      <w:pPr>
        <w:ind w:left="210" w:hangingChars="100" w:hanging="210"/>
      </w:pPr>
      <w:r>
        <w:rPr>
          <w:rFonts w:hint="eastAsia"/>
        </w:rPr>
        <w:t>（５）内閣官房が作成した業種別ガイドライン見直しのポイントに留意すべき項目が列記されているのでその流れの中で検討することにした。</w:t>
      </w:r>
    </w:p>
    <w:p w14:paraId="2085948D" w14:textId="3FA0A3B7" w:rsidR="00DB142E" w:rsidRDefault="00DB142E" w:rsidP="00DB142E">
      <w:pPr>
        <w:ind w:left="210" w:hangingChars="100" w:hanging="210"/>
      </w:pPr>
    </w:p>
    <w:p w14:paraId="583F4455" w14:textId="417EC552" w:rsidR="00E80C51" w:rsidRDefault="00DB142E" w:rsidP="00E80C51">
      <w:pPr>
        <w:ind w:left="210" w:hangingChars="100" w:hanging="210"/>
      </w:pPr>
      <w:r>
        <w:rPr>
          <w:rFonts w:hint="eastAsia"/>
        </w:rPr>
        <w:t>４．今後の感染管理の概要</w:t>
      </w:r>
    </w:p>
    <w:p w14:paraId="31FDE29B" w14:textId="7E577803" w:rsidR="00E80C51" w:rsidRDefault="00E80C51" w:rsidP="00E80C51">
      <w:pPr>
        <w:ind w:left="210" w:hangingChars="100" w:hanging="210"/>
      </w:pPr>
      <w:r>
        <w:rPr>
          <w:rFonts w:hint="eastAsia"/>
        </w:rPr>
        <w:t xml:space="preserve">　　新型コロナ感染症の</w:t>
      </w:r>
      <w:r w:rsidR="00F73424">
        <w:rPr>
          <w:rFonts w:hint="eastAsia"/>
        </w:rPr>
        <w:t>主な</w:t>
      </w:r>
      <w:r>
        <w:rPr>
          <w:rFonts w:hint="eastAsia"/>
        </w:rPr>
        <w:t>感染経路は飛沫、エアロゾル、接触である。感染流行時はこれらを念頭とした感染管理が必要である。</w:t>
      </w:r>
      <w:r w:rsidR="00811F28">
        <w:rPr>
          <w:rFonts w:hint="eastAsia"/>
        </w:rPr>
        <w:t>感染流行期での感染対策は今後も厳重に実施することに変わりはないが、感染が少ない時期については対策の緩和が必要である。特に5類感染症となると患者、入居者、面会者等の権利を大幅に尊重する必要がある。</w:t>
      </w:r>
    </w:p>
    <w:p w14:paraId="2D0E08AC" w14:textId="4691B095" w:rsidR="00811F28" w:rsidRPr="00DB142E" w:rsidRDefault="00811F28" w:rsidP="00F73424">
      <w:pPr>
        <w:ind w:left="210" w:hangingChars="100" w:hanging="210"/>
      </w:pPr>
      <w:r>
        <w:rPr>
          <w:rFonts w:hint="eastAsia"/>
        </w:rPr>
        <w:t xml:space="preserve">　感染流行期か否かの判断については当該地域や施設での患者発生、行政の指示等を参考にし</w:t>
      </w:r>
      <w:r w:rsidR="00C4640E">
        <w:rPr>
          <w:rFonts w:hint="eastAsia"/>
        </w:rPr>
        <w:t>な</w:t>
      </w:r>
      <w:r>
        <w:rPr>
          <w:rFonts w:hint="eastAsia"/>
        </w:rPr>
        <w:t>がら個別に設定する必要があると思う。</w:t>
      </w:r>
    </w:p>
    <w:p w14:paraId="68E39F13" w14:textId="2001CF44" w:rsidR="001E39FC" w:rsidRDefault="00FC090A" w:rsidP="001E39FC">
      <w:pPr>
        <w:ind w:left="210" w:hangingChars="100" w:hanging="210"/>
      </w:pPr>
      <w:r>
        <w:rPr>
          <w:rFonts w:hint="eastAsia"/>
        </w:rPr>
        <w:t>（１）感染流行期と見なせない時期での今後の感染対策</w:t>
      </w:r>
      <w:r w:rsidR="006A6FCC">
        <w:rPr>
          <w:rFonts w:hint="eastAsia"/>
        </w:rPr>
        <w:t>（当面留意すべき事項）</w:t>
      </w:r>
    </w:p>
    <w:p w14:paraId="0079233F" w14:textId="13FF5CA4" w:rsidR="006A6FCC" w:rsidRDefault="006A6FCC" w:rsidP="001E39FC">
      <w:pPr>
        <w:ind w:left="210" w:hangingChars="100" w:hanging="210"/>
      </w:pPr>
      <w:r>
        <w:rPr>
          <w:rFonts w:hint="eastAsia"/>
        </w:rPr>
        <w:t xml:space="preserve">　　　職員に対して遵守を求める事項であるが、内容の大部分は病院・施設へ出入りする患者、家族、事業者へも適応することを考慮</w:t>
      </w:r>
      <w:r w:rsidR="00F73424">
        <w:rPr>
          <w:rFonts w:hint="eastAsia"/>
        </w:rPr>
        <w:t>したいところ</w:t>
      </w:r>
      <w:r>
        <w:rPr>
          <w:rFonts w:hint="eastAsia"/>
        </w:rPr>
        <w:t>。</w:t>
      </w:r>
    </w:p>
    <w:tbl>
      <w:tblPr>
        <w:tblStyle w:val="a9"/>
        <w:tblW w:w="0" w:type="auto"/>
        <w:tblInd w:w="210" w:type="dxa"/>
        <w:tblLook w:val="04A0" w:firstRow="1" w:lastRow="0" w:firstColumn="1" w:lastColumn="0" w:noHBand="0" w:noVBand="1"/>
      </w:tblPr>
      <w:tblGrid>
        <w:gridCol w:w="2337"/>
        <w:gridCol w:w="2268"/>
        <w:gridCol w:w="3679"/>
      </w:tblGrid>
      <w:tr w:rsidR="00F0434C" w14:paraId="20E2835F" w14:textId="77777777" w:rsidTr="00F0434C">
        <w:tc>
          <w:tcPr>
            <w:tcW w:w="2337" w:type="dxa"/>
          </w:tcPr>
          <w:p w14:paraId="216476CF" w14:textId="77777777" w:rsidR="00F0434C" w:rsidRDefault="00F0434C" w:rsidP="006C0C2C"/>
        </w:tc>
        <w:tc>
          <w:tcPr>
            <w:tcW w:w="5947" w:type="dxa"/>
            <w:gridSpan w:val="2"/>
          </w:tcPr>
          <w:p w14:paraId="666DE476" w14:textId="4B875FCC" w:rsidR="00F0434C" w:rsidRDefault="00F0434C" w:rsidP="006C0C2C">
            <w:r>
              <w:rPr>
                <w:rFonts w:hint="eastAsia"/>
              </w:rPr>
              <w:t>ポイント</w:t>
            </w:r>
          </w:p>
        </w:tc>
      </w:tr>
      <w:tr w:rsidR="00F0434C" w14:paraId="117B5731" w14:textId="77777777" w:rsidTr="00F0434C">
        <w:tc>
          <w:tcPr>
            <w:tcW w:w="2337" w:type="dxa"/>
          </w:tcPr>
          <w:p w14:paraId="47CB93EF" w14:textId="5FE03834" w:rsidR="00F0434C" w:rsidRDefault="00F0434C" w:rsidP="006C0C2C">
            <w:r>
              <w:rPr>
                <w:rFonts w:hint="eastAsia"/>
              </w:rPr>
              <w:t>１．感染リスクの評価</w:t>
            </w:r>
          </w:p>
        </w:tc>
        <w:tc>
          <w:tcPr>
            <w:tcW w:w="5947" w:type="dxa"/>
            <w:gridSpan w:val="2"/>
          </w:tcPr>
          <w:p w14:paraId="483F15EF" w14:textId="42EE5FDB" w:rsidR="00F0434C" w:rsidRDefault="00F0434C" w:rsidP="006C0C2C">
            <w:r>
              <w:rPr>
                <w:rFonts w:hint="eastAsia"/>
              </w:rPr>
              <w:t>・平素からの行動：「３密の回避」</w:t>
            </w:r>
            <w:r w:rsidR="00811F28">
              <w:rPr>
                <w:rFonts w:hint="eastAsia"/>
              </w:rPr>
              <w:t>は継続</w:t>
            </w:r>
          </w:p>
          <w:p w14:paraId="4DE02B40" w14:textId="5EFA2124" w:rsidR="00811F28" w:rsidRDefault="00811F28" w:rsidP="006C0C2C">
            <w:r>
              <w:rPr>
                <w:rFonts w:hint="eastAsia"/>
              </w:rPr>
              <w:t xml:space="preserve">　　密閉空間（換気の悪い密閉空間）</w:t>
            </w:r>
          </w:p>
          <w:p w14:paraId="4BD829FB" w14:textId="3CD65731" w:rsidR="00811F28" w:rsidRDefault="00811F28" w:rsidP="006C0C2C">
            <w:r>
              <w:rPr>
                <w:rFonts w:hint="eastAsia"/>
              </w:rPr>
              <w:t xml:space="preserve">　　密集場所（多くの人が密集している）</w:t>
            </w:r>
          </w:p>
          <w:p w14:paraId="3CD57544" w14:textId="291D81FE" w:rsidR="00811F28" w:rsidRDefault="00811F28" w:rsidP="00811F28">
            <w:pPr>
              <w:ind w:firstLineChars="100" w:firstLine="210"/>
            </w:pPr>
            <w:r>
              <w:rPr>
                <w:rFonts w:hint="eastAsia"/>
              </w:rPr>
              <w:t xml:space="preserve">　密接場面（手の届く距離での会話や共同行為）</w:t>
            </w:r>
          </w:p>
          <w:p w14:paraId="6C10C337" w14:textId="0440A63F" w:rsidR="00811F28" w:rsidRDefault="00811F28" w:rsidP="006C0C2C">
            <w:r>
              <w:rPr>
                <w:rFonts w:hint="eastAsia"/>
              </w:rPr>
              <w:t>・感染リスクの高まる５つの場面の理解</w:t>
            </w:r>
          </w:p>
          <w:p w14:paraId="284B83B2" w14:textId="560109C5" w:rsidR="00811F28" w:rsidRDefault="00811F28" w:rsidP="006C0C2C">
            <w:r>
              <w:rPr>
                <w:rFonts w:hint="eastAsia"/>
              </w:rPr>
              <w:t xml:space="preserve">　　飲酒を伴う懇親会等</w:t>
            </w:r>
          </w:p>
          <w:p w14:paraId="0D165BAC" w14:textId="00E09F64" w:rsidR="00E80C51" w:rsidRDefault="00E80C51" w:rsidP="006C0C2C">
            <w:r>
              <w:rPr>
                <w:rFonts w:hint="eastAsia"/>
              </w:rPr>
              <w:t xml:space="preserve">　</w:t>
            </w:r>
            <w:r w:rsidR="00811F28">
              <w:rPr>
                <w:rFonts w:hint="eastAsia"/>
              </w:rPr>
              <w:t xml:space="preserve">　大人数や長時間におよぶ飲食</w:t>
            </w:r>
          </w:p>
          <w:p w14:paraId="6C8B5165" w14:textId="7C5F08FE" w:rsidR="00811F28" w:rsidRDefault="00811F28" w:rsidP="006C0C2C">
            <w:r>
              <w:rPr>
                <w:rFonts w:hint="eastAsia"/>
              </w:rPr>
              <w:t xml:space="preserve">　　マスクなしでの会話</w:t>
            </w:r>
          </w:p>
          <w:p w14:paraId="51A451A8" w14:textId="64E900DE" w:rsidR="00811F28" w:rsidRDefault="00811F28" w:rsidP="006C0C2C">
            <w:r>
              <w:rPr>
                <w:rFonts w:hint="eastAsia"/>
              </w:rPr>
              <w:t xml:space="preserve">　　狭い空間での共同生活</w:t>
            </w:r>
          </w:p>
          <w:p w14:paraId="78E18387" w14:textId="59D32395" w:rsidR="00811F28" w:rsidRDefault="00811F28" w:rsidP="006C0C2C">
            <w:r>
              <w:rPr>
                <w:rFonts w:hint="eastAsia"/>
              </w:rPr>
              <w:t xml:space="preserve">　　居場所の切り替わり</w:t>
            </w:r>
          </w:p>
          <w:p w14:paraId="1F394713" w14:textId="77777777" w:rsidR="006A6FCC" w:rsidRDefault="00F0434C" w:rsidP="006C0C2C">
            <w:r>
              <w:rPr>
                <w:rFonts w:hint="eastAsia"/>
              </w:rPr>
              <w:t>・オミクロン株の特徴を踏まえた感染防止策</w:t>
            </w:r>
          </w:p>
          <w:p w14:paraId="3E0E71AE" w14:textId="4821DBFB" w:rsidR="00F0434C" w:rsidRDefault="001E39FC" w:rsidP="006C0C2C">
            <w:r>
              <w:rPr>
                <w:rFonts w:hint="eastAsia"/>
              </w:rPr>
              <w:t xml:space="preserve">　</w:t>
            </w:r>
            <w:r w:rsidR="006A6FCC">
              <w:rPr>
                <w:rFonts w:hint="eastAsia"/>
              </w:rPr>
              <w:t xml:space="preserve">　エアロゾル対策が必要、感染力は非常に強い。</w:t>
            </w:r>
          </w:p>
          <w:p w14:paraId="592363BA" w14:textId="77777777" w:rsidR="00F0434C" w:rsidRDefault="00F0434C" w:rsidP="006C0C2C">
            <w:r>
              <w:rPr>
                <w:rFonts w:hint="eastAsia"/>
              </w:rPr>
              <w:t>・感染流行期とそれ以外の時期のリスク評価</w:t>
            </w:r>
            <w:r w:rsidR="001E39FC">
              <w:rPr>
                <w:rFonts w:hint="eastAsia"/>
              </w:rPr>
              <w:t xml:space="preserve">　→適宜見直し</w:t>
            </w:r>
          </w:p>
          <w:p w14:paraId="0EE8BBDA" w14:textId="121EEB02" w:rsidR="001D0A9E" w:rsidRDefault="001D0A9E" w:rsidP="006C0C2C">
            <w:r>
              <w:rPr>
                <w:rFonts w:hint="eastAsia"/>
              </w:rPr>
              <w:t>が必要であるが、5類になるので私権の制限は困難となる。</w:t>
            </w:r>
          </w:p>
        </w:tc>
      </w:tr>
      <w:tr w:rsidR="006C0C2C" w14:paraId="7789C3FB" w14:textId="77777777" w:rsidTr="00213AA8">
        <w:tc>
          <w:tcPr>
            <w:tcW w:w="8284" w:type="dxa"/>
            <w:gridSpan w:val="3"/>
          </w:tcPr>
          <w:p w14:paraId="39E3E9B6" w14:textId="26419F05" w:rsidR="006C0C2C" w:rsidRDefault="006C0C2C" w:rsidP="006C0C2C">
            <w:r>
              <w:rPr>
                <w:rFonts w:hint="eastAsia"/>
              </w:rPr>
              <w:lastRenderedPageBreak/>
              <w:t>２．基本的な感染対策</w:t>
            </w:r>
          </w:p>
        </w:tc>
      </w:tr>
      <w:tr w:rsidR="006C0C2C" w14:paraId="4F4B07AE" w14:textId="77777777" w:rsidTr="00F0434C">
        <w:tc>
          <w:tcPr>
            <w:tcW w:w="2337" w:type="dxa"/>
            <w:vMerge w:val="restart"/>
          </w:tcPr>
          <w:p w14:paraId="7B305E5B" w14:textId="1816447C" w:rsidR="006C0C2C" w:rsidRDefault="006C0C2C" w:rsidP="006C0C2C">
            <w:r>
              <w:rPr>
                <w:rFonts w:hint="eastAsia"/>
              </w:rPr>
              <w:t>（１）飛沫感染対策</w:t>
            </w:r>
          </w:p>
        </w:tc>
        <w:tc>
          <w:tcPr>
            <w:tcW w:w="2268" w:type="dxa"/>
          </w:tcPr>
          <w:p w14:paraId="09A0B1BD" w14:textId="0CF08849" w:rsidR="006C0C2C" w:rsidRDefault="006C0C2C" w:rsidP="006C0C2C">
            <w:r>
              <w:rPr>
                <w:rFonts w:hint="eastAsia"/>
              </w:rPr>
              <w:t>マスクの着用</w:t>
            </w:r>
            <w:r w:rsidR="006A6FCC">
              <w:rPr>
                <w:rFonts w:hint="eastAsia"/>
              </w:rPr>
              <w:t>（不織布、サージカルマスク）</w:t>
            </w:r>
          </w:p>
        </w:tc>
        <w:tc>
          <w:tcPr>
            <w:tcW w:w="3679" w:type="dxa"/>
          </w:tcPr>
          <w:p w14:paraId="74CF49B1" w14:textId="75C9D279" w:rsidR="006C0C2C" w:rsidRDefault="00F0434C" w:rsidP="006C0C2C">
            <w:r>
              <w:rPr>
                <w:rFonts w:hint="eastAsia"/>
              </w:rPr>
              <w:t>・</w:t>
            </w:r>
            <w:r w:rsidR="001E39FC">
              <w:rPr>
                <w:rFonts w:hint="eastAsia"/>
              </w:rPr>
              <w:t>基本的には継続。</w:t>
            </w:r>
            <w:r>
              <w:rPr>
                <w:rFonts w:hint="eastAsia"/>
              </w:rPr>
              <w:t>個人の判断に委ねるとなるが、医療・介護</w:t>
            </w:r>
            <w:r w:rsidR="006A6FCC">
              <w:rPr>
                <w:rFonts w:hint="eastAsia"/>
              </w:rPr>
              <w:t>機関</w:t>
            </w:r>
            <w:r>
              <w:rPr>
                <w:rFonts w:hint="eastAsia"/>
              </w:rPr>
              <w:t>は重症化リスクの高い高齢者、</w:t>
            </w:r>
            <w:r w:rsidR="006A6FCC">
              <w:rPr>
                <w:rFonts w:hint="eastAsia"/>
              </w:rPr>
              <w:t>虚弱</w:t>
            </w:r>
            <w:r>
              <w:rPr>
                <w:rFonts w:hint="eastAsia"/>
              </w:rPr>
              <w:t>者の集団であり、職員へのマスク着用は引き続き求める。</w:t>
            </w:r>
          </w:p>
        </w:tc>
      </w:tr>
      <w:tr w:rsidR="006C0C2C" w14:paraId="04CEB233" w14:textId="77777777" w:rsidTr="00F0434C">
        <w:tc>
          <w:tcPr>
            <w:tcW w:w="2337" w:type="dxa"/>
            <w:vMerge/>
          </w:tcPr>
          <w:p w14:paraId="0C728C22" w14:textId="77777777" w:rsidR="006C0C2C" w:rsidRDefault="006C0C2C" w:rsidP="006C0C2C"/>
        </w:tc>
        <w:tc>
          <w:tcPr>
            <w:tcW w:w="2268" w:type="dxa"/>
          </w:tcPr>
          <w:p w14:paraId="2176B9BD" w14:textId="294F64D4" w:rsidR="006C0C2C" w:rsidRDefault="006C0C2C" w:rsidP="006C0C2C">
            <w:r>
              <w:rPr>
                <w:rFonts w:hint="eastAsia"/>
              </w:rPr>
              <w:t>人と人との距離</w:t>
            </w:r>
            <w:r w:rsidR="00FC090A">
              <w:rPr>
                <w:rFonts w:hint="eastAsia"/>
              </w:rPr>
              <w:t>の</w:t>
            </w:r>
            <w:r>
              <w:rPr>
                <w:rFonts w:hint="eastAsia"/>
              </w:rPr>
              <w:t>確保</w:t>
            </w:r>
          </w:p>
        </w:tc>
        <w:tc>
          <w:tcPr>
            <w:tcW w:w="3679" w:type="dxa"/>
          </w:tcPr>
          <w:p w14:paraId="62C042C7" w14:textId="735E51CE" w:rsidR="006C0C2C" w:rsidRDefault="00FC090A" w:rsidP="006C0C2C">
            <w:r>
              <w:rPr>
                <w:rFonts w:hint="eastAsia"/>
              </w:rPr>
              <w:t>・</w:t>
            </w:r>
            <w:r w:rsidR="00F0434C">
              <w:rPr>
                <w:rFonts w:hint="eastAsia"/>
              </w:rPr>
              <w:t>人と人とが触れ合わない距離</w:t>
            </w:r>
            <w:r>
              <w:rPr>
                <w:rFonts w:hint="eastAsia"/>
              </w:rPr>
              <w:t>での</w:t>
            </w:r>
            <w:r w:rsidR="00F0434C">
              <w:rPr>
                <w:rFonts w:hint="eastAsia"/>
              </w:rPr>
              <w:t>間隔</w:t>
            </w:r>
            <w:r w:rsidR="006A6FCC">
              <w:rPr>
                <w:rFonts w:hint="eastAsia"/>
              </w:rPr>
              <w:t>に留意する。</w:t>
            </w:r>
          </w:p>
        </w:tc>
      </w:tr>
      <w:tr w:rsidR="006C0C2C" w14:paraId="624910DD" w14:textId="77777777" w:rsidTr="00F0434C">
        <w:tc>
          <w:tcPr>
            <w:tcW w:w="2337" w:type="dxa"/>
            <w:vMerge/>
          </w:tcPr>
          <w:p w14:paraId="08970335" w14:textId="77777777" w:rsidR="006C0C2C" w:rsidRDefault="006C0C2C" w:rsidP="006C0C2C"/>
        </w:tc>
        <w:tc>
          <w:tcPr>
            <w:tcW w:w="2268" w:type="dxa"/>
          </w:tcPr>
          <w:p w14:paraId="2462AFF8" w14:textId="76A2FF95" w:rsidR="006C0C2C" w:rsidRDefault="006C0C2C" w:rsidP="006C0C2C">
            <w:r>
              <w:rPr>
                <w:rFonts w:hint="eastAsia"/>
              </w:rPr>
              <w:t>パーティションの設置</w:t>
            </w:r>
          </w:p>
        </w:tc>
        <w:tc>
          <w:tcPr>
            <w:tcW w:w="3679" w:type="dxa"/>
          </w:tcPr>
          <w:p w14:paraId="79057AE8" w14:textId="04753869" w:rsidR="006C0C2C" w:rsidRDefault="00F0434C" w:rsidP="006C0C2C">
            <w:r>
              <w:rPr>
                <w:rFonts w:hint="eastAsia"/>
              </w:rPr>
              <w:t>・対面で距離が確保できない場合に使用</w:t>
            </w:r>
            <w:r w:rsidR="006A6FCC">
              <w:rPr>
                <w:rFonts w:hint="eastAsia"/>
              </w:rPr>
              <w:t>することは</w:t>
            </w:r>
            <w:r w:rsidR="001E39FC">
              <w:rPr>
                <w:rFonts w:hint="eastAsia"/>
              </w:rPr>
              <w:t>継続</w:t>
            </w:r>
            <w:r w:rsidR="006A6FCC">
              <w:rPr>
                <w:rFonts w:hint="eastAsia"/>
              </w:rPr>
              <w:t>実施</w:t>
            </w:r>
          </w:p>
        </w:tc>
      </w:tr>
      <w:tr w:rsidR="006C0C2C" w14:paraId="026C7543" w14:textId="77777777" w:rsidTr="00F0434C">
        <w:tc>
          <w:tcPr>
            <w:tcW w:w="2337" w:type="dxa"/>
            <w:vMerge/>
          </w:tcPr>
          <w:p w14:paraId="2818CE6C" w14:textId="77777777" w:rsidR="006C0C2C" w:rsidRDefault="006C0C2C" w:rsidP="006C0C2C"/>
        </w:tc>
        <w:tc>
          <w:tcPr>
            <w:tcW w:w="2268" w:type="dxa"/>
          </w:tcPr>
          <w:p w14:paraId="5AB3BA6F" w14:textId="407A7E89" w:rsidR="006C0C2C" w:rsidRDefault="00F0434C" w:rsidP="006C0C2C">
            <w:r>
              <w:rPr>
                <w:rFonts w:hint="eastAsia"/>
              </w:rPr>
              <w:t>咳</w:t>
            </w:r>
            <w:r w:rsidR="006C0C2C">
              <w:rPr>
                <w:rFonts w:hint="eastAsia"/>
              </w:rPr>
              <w:t>エチケット</w:t>
            </w:r>
          </w:p>
        </w:tc>
        <w:tc>
          <w:tcPr>
            <w:tcW w:w="3679" w:type="dxa"/>
          </w:tcPr>
          <w:p w14:paraId="3C040CD1" w14:textId="61CC59B9" w:rsidR="006C0C2C" w:rsidRDefault="00FC090A" w:rsidP="006C0C2C">
            <w:r>
              <w:rPr>
                <w:rFonts w:hint="eastAsia"/>
              </w:rPr>
              <w:t>・</w:t>
            </w:r>
            <w:r w:rsidR="006A6FCC">
              <w:rPr>
                <w:rFonts w:hint="eastAsia"/>
              </w:rPr>
              <w:t>平素からの感染対策として一番</w:t>
            </w:r>
            <w:r w:rsidR="00F0434C">
              <w:rPr>
                <w:rFonts w:hint="eastAsia"/>
              </w:rPr>
              <w:t>重要であり、引き続き実施</w:t>
            </w:r>
          </w:p>
        </w:tc>
      </w:tr>
      <w:tr w:rsidR="00FC090A" w14:paraId="1E51ADDF" w14:textId="77777777" w:rsidTr="00F0434C">
        <w:tc>
          <w:tcPr>
            <w:tcW w:w="2337" w:type="dxa"/>
            <w:vMerge w:val="restart"/>
          </w:tcPr>
          <w:p w14:paraId="15DB3BD2" w14:textId="41C0E64A" w:rsidR="00FC090A" w:rsidRDefault="00FC090A" w:rsidP="006C0C2C">
            <w:r>
              <w:rPr>
                <w:rFonts w:hint="eastAsia"/>
              </w:rPr>
              <w:t>（２）エアロゾル感染対策</w:t>
            </w:r>
          </w:p>
        </w:tc>
        <w:tc>
          <w:tcPr>
            <w:tcW w:w="2268" w:type="dxa"/>
          </w:tcPr>
          <w:p w14:paraId="1692AEC7" w14:textId="663AB3C4" w:rsidR="00FC090A" w:rsidRDefault="00FC090A" w:rsidP="006C0C2C">
            <w:r>
              <w:rPr>
                <w:rFonts w:hint="eastAsia"/>
              </w:rPr>
              <w:t>効果的な換気</w:t>
            </w:r>
          </w:p>
        </w:tc>
        <w:tc>
          <w:tcPr>
            <w:tcW w:w="3679" w:type="dxa"/>
          </w:tcPr>
          <w:p w14:paraId="1F670AE3" w14:textId="3EA93E74" w:rsidR="00FC090A" w:rsidRDefault="00FC090A" w:rsidP="006C0C2C">
            <w:r>
              <w:rPr>
                <w:rFonts w:hint="eastAsia"/>
              </w:rPr>
              <w:t>・「機械換気による常時換気」又は「窓開け換気（可能な範囲で２方向）」</w:t>
            </w:r>
          </w:p>
          <w:p w14:paraId="1447B75A" w14:textId="60282174" w:rsidR="001E39FC" w:rsidRDefault="00276576" w:rsidP="006C0C2C">
            <w:r>
              <w:rPr>
                <w:rFonts w:hint="eastAsia"/>
              </w:rPr>
              <w:t>・常時換気に留意</w:t>
            </w:r>
          </w:p>
        </w:tc>
      </w:tr>
      <w:tr w:rsidR="00FC090A" w14:paraId="46FE0AE8" w14:textId="77777777" w:rsidTr="00F0434C">
        <w:tc>
          <w:tcPr>
            <w:tcW w:w="2337" w:type="dxa"/>
            <w:vMerge/>
          </w:tcPr>
          <w:p w14:paraId="3E880400" w14:textId="77777777" w:rsidR="00FC090A" w:rsidRDefault="00FC090A" w:rsidP="006C0C2C"/>
        </w:tc>
        <w:tc>
          <w:tcPr>
            <w:tcW w:w="2268" w:type="dxa"/>
          </w:tcPr>
          <w:p w14:paraId="030E527D" w14:textId="5193E5E4" w:rsidR="00FC090A" w:rsidRDefault="00FC090A" w:rsidP="006C0C2C">
            <w:r>
              <w:rPr>
                <w:rFonts w:hint="eastAsia"/>
              </w:rPr>
              <w:t>マスク着用</w:t>
            </w:r>
          </w:p>
        </w:tc>
        <w:tc>
          <w:tcPr>
            <w:tcW w:w="3679" w:type="dxa"/>
          </w:tcPr>
          <w:p w14:paraId="577F3AC2" w14:textId="0C817114" w:rsidR="00FC090A" w:rsidRDefault="00FC090A" w:rsidP="006C0C2C">
            <w:r>
              <w:rPr>
                <w:rFonts w:hint="eastAsia"/>
              </w:rPr>
              <w:t>（１）飛沫感染対策と同じ</w:t>
            </w:r>
            <w:r w:rsidR="001E39FC">
              <w:rPr>
                <w:rFonts w:hint="eastAsia"/>
              </w:rPr>
              <w:t xml:space="preserve">　→継続</w:t>
            </w:r>
          </w:p>
        </w:tc>
      </w:tr>
      <w:tr w:rsidR="00FC090A" w14:paraId="5B1F2369" w14:textId="77777777" w:rsidTr="00F0434C">
        <w:tc>
          <w:tcPr>
            <w:tcW w:w="2337" w:type="dxa"/>
            <w:vMerge/>
          </w:tcPr>
          <w:p w14:paraId="25CA479C" w14:textId="77777777" w:rsidR="00FC090A" w:rsidRDefault="00FC090A" w:rsidP="006C0C2C"/>
        </w:tc>
        <w:tc>
          <w:tcPr>
            <w:tcW w:w="2268" w:type="dxa"/>
          </w:tcPr>
          <w:p w14:paraId="5C29F806" w14:textId="59AE01E7" w:rsidR="00FC090A" w:rsidRDefault="00FC090A" w:rsidP="006C0C2C">
            <w:r>
              <w:rPr>
                <w:rFonts w:hint="eastAsia"/>
              </w:rPr>
              <w:t>人と人との距離の確保</w:t>
            </w:r>
          </w:p>
        </w:tc>
        <w:tc>
          <w:tcPr>
            <w:tcW w:w="3679" w:type="dxa"/>
          </w:tcPr>
          <w:p w14:paraId="511CDB8A" w14:textId="50F176FC" w:rsidR="00FC090A" w:rsidRDefault="00FC090A" w:rsidP="006C0C2C">
            <w:r>
              <w:rPr>
                <w:rFonts w:hint="eastAsia"/>
              </w:rPr>
              <w:t>（１）飛沫感染対策と同じ</w:t>
            </w:r>
            <w:r w:rsidR="001E39FC">
              <w:rPr>
                <w:rFonts w:hint="eastAsia"/>
              </w:rPr>
              <w:t xml:space="preserve">　→継続</w:t>
            </w:r>
          </w:p>
        </w:tc>
      </w:tr>
      <w:tr w:rsidR="00FC090A" w14:paraId="06DFE63D" w14:textId="77777777" w:rsidTr="00F0434C">
        <w:tc>
          <w:tcPr>
            <w:tcW w:w="2337" w:type="dxa"/>
            <w:vMerge w:val="restart"/>
          </w:tcPr>
          <w:p w14:paraId="549E4AA9" w14:textId="034506C8" w:rsidR="00FC090A" w:rsidRDefault="00FC090A" w:rsidP="006C0C2C">
            <w:r>
              <w:rPr>
                <w:rFonts w:hint="eastAsia"/>
              </w:rPr>
              <w:t>（３）接触感染対策</w:t>
            </w:r>
          </w:p>
        </w:tc>
        <w:tc>
          <w:tcPr>
            <w:tcW w:w="2268" w:type="dxa"/>
          </w:tcPr>
          <w:p w14:paraId="57A3153A" w14:textId="4DFE9471" w:rsidR="00FC090A" w:rsidRDefault="00FC090A" w:rsidP="006C0C2C">
            <w:r>
              <w:rPr>
                <w:rFonts w:hint="eastAsia"/>
              </w:rPr>
              <w:t>手洗い等の手指衛生</w:t>
            </w:r>
          </w:p>
        </w:tc>
        <w:tc>
          <w:tcPr>
            <w:tcW w:w="3679" w:type="dxa"/>
          </w:tcPr>
          <w:p w14:paraId="26723820" w14:textId="32540E6E" w:rsidR="00FC090A" w:rsidRDefault="00FC090A" w:rsidP="006C0C2C">
            <w:r>
              <w:rPr>
                <w:rFonts w:hint="eastAsia"/>
              </w:rPr>
              <w:t>・アルコール消毒、石鹸と流水による手洗い</w:t>
            </w:r>
            <w:r w:rsidR="00276576">
              <w:rPr>
                <w:rFonts w:hint="eastAsia"/>
              </w:rPr>
              <w:t>の遵守</w:t>
            </w:r>
            <w:r w:rsidR="001E39FC">
              <w:rPr>
                <w:rFonts w:hint="eastAsia"/>
              </w:rPr>
              <w:t>→</w:t>
            </w:r>
            <w:r w:rsidR="001D0A9E">
              <w:rPr>
                <w:rFonts w:hint="eastAsia"/>
              </w:rPr>
              <w:t>平素の感染対策として</w:t>
            </w:r>
            <w:r w:rsidR="00276576">
              <w:rPr>
                <w:rFonts w:hint="eastAsia"/>
              </w:rPr>
              <w:t>確実に実施すること</w:t>
            </w:r>
          </w:p>
        </w:tc>
      </w:tr>
      <w:tr w:rsidR="00FC090A" w14:paraId="00774467" w14:textId="77777777" w:rsidTr="00F0434C">
        <w:tc>
          <w:tcPr>
            <w:tcW w:w="2337" w:type="dxa"/>
            <w:vMerge/>
          </w:tcPr>
          <w:p w14:paraId="59650CB8" w14:textId="77777777" w:rsidR="00FC090A" w:rsidRDefault="00FC090A" w:rsidP="006C0C2C"/>
        </w:tc>
        <w:tc>
          <w:tcPr>
            <w:tcW w:w="2268" w:type="dxa"/>
          </w:tcPr>
          <w:p w14:paraId="14A5E096" w14:textId="4CE219D2" w:rsidR="00FC090A" w:rsidRDefault="00FC090A" w:rsidP="006C0C2C">
            <w:r>
              <w:rPr>
                <w:rFonts w:hint="eastAsia"/>
              </w:rPr>
              <w:t>共用部分の</w:t>
            </w:r>
            <w:r w:rsidR="00276576">
              <w:rPr>
                <w:rFonts w:hint="eastAsia"/>
              </w:rPr>
              <w:t>定期的、こまめな</w:t>
            </w:r>
            <w:r>
              <w:rPr>
                <w:rFonts w:hint="eastAsia"/>
              </w:rPr>
              <w:t>消毒</w:t>
            </w:r>
          </w:p>
        </w:tc>
        <w:tc>
          <w:tcPr>
            <w:tcW w:w="3679" w:type="dxa"/>
          </w:tcPr>
          <w:p w14:paraId="54DA5CBA" w14:textId="3EE1D456" w:rsidR="00276576" w:rsidRDefault="00FC090A" w:rsidP="006C0C2C">
            <w:r>
              <w:rPr>
                <w:rFonts w:hint="eastAsia"/>
              </w:rPr>
              <w:t>・</w:t>
            </w:r>
            <w:r w:rsidR="00276576">
              <w:rPr>
                <w:rFonts w:hint="eastAsia"/>
              </w:rPr>
              <w:t>共用部分の定期的、こまめな消毒は網羅的ではなく、ウイルス付着可能性のある濃厚接触部を念頭に行う。具体的には出入口、手すり、ドアノブ、テーブル他を念頭とする。座席の消毒</w:t>
            </w:r>
            <w:r w:rsidR="00C4640E">
              <w:rPr>
                <w:rFonts w:hint="eastAsia"/>
              </w:rPr>
              <w:t>は不要。</w:t>
            </w:r>
          </w:p>
          <w:p w14:paraId="4319AE9D" w14:textId="2A83A7B1" w:rsidR="00276576" w:rsidRDefault="00276576" w:rsidP="006C0C2C">
            <w:r>
              <w:rPr>
                <w:rFonts w:hint="eastAsia"/>
              </w:rPr>
              <w:t>・密集を防ぐため座席は現在のまま一つおきで当面は使用する。</w:t>
            </w:r>
          </w:p>
          <w:p w14:paraId="3AA5A9FE" w14:textId="46BDD343" w:rsidR="00E80C51" w:rsidRDefault="00276576" w:rsidP="00C4640E">
            <w:pPr>
              <w:pStyle w:val="aa"/>
            </w:pPr>
            <w:r>
              <w:rPr>
                <w:rFonts w:hint="eastAsia"/>
              </w:rPr>
              <w:t>・</w:t>
            </w:r>
            <w:r w:rsidR="00E80C51">
              <w:rPr>
                <w:rFonts w:hint="eastAsia"/>
              </w:rPr>
              <w:t>発熱などの症状のある人の座席の位置を指定する。発熱者の座席をパーティション（気流の流れを阻害しない）で仕切り、その部分の座席はアルコール消毒を実施する。</w:t>
            </w:r>
          </w:p>
        </w:tc>
      </w:tr>
      <w:tr w:rsidR="00FC090A" w14:paraId="7A92EEB0" w14:textId="77777777" w:rsidTr="00F0434C">
        <w:tc>
          <w:tcPr>
            <w:tcW w:w="2337" w:type="dxa"/>
            <w:vMerge/>
          </w:tcPr>
          <w:p w14:paraId="7A87CFB3" w14:textId="77777777" w:rsidR="00FC090A" w:rsidRDefault="00FC090A" w:rsidP="00FC090A"/>
        </w:tc>
        <w:tc>
          <w:tcPr>
            <w:tcW w:w="2268" w:type="dxa"/>
          </w:tcPr>
          <w:p w14:paraId="4737ED48" w14:textId="78F1017D" w:rsidR="00FC090A" w:rsidRDefault="00FC090A" w:rsidP="00FC090A">
            <w:r>
              <w:rPr>
                <w:rFonts w:hint="eastAsia"/>
              </w:rPr>
              <w:t>人と人との距離の確保</w:t>
            </w:r>
          </w:p>
        </w:tc>
        <w:tc>
          <w:tcPr>
            <w:tcW w:w="3679" w:type="dxa"/>
          </w:tcPr>
          <w:p w14:paraId="4796ADB6" w14:textId="13FD1818" w:rsidR="00FC090A" w:rsidRDefault="00FC090A" w:rsidP="00FC090A">
            <w:r>
              <w:rPr>
                <w:rFonts w:hint="eastAsia"/>
              </w:rPr>
              <w:t>（１）飛沫感染対策と同じ</w:t>
            </w:r>
            <w:r w:rsidR="001E39FC">
              <w:rPr>
                <w:rFonts w:hint="eastAsia"/>
              </w:rPr>
              <w:t xml:space="preserve">　→継続</w:t>
            </w:r>
          </w:p>
        </w:tc>
      </w:tr>
      <w:tr w:rsidR="005C6AF8" w14:paraId="56C47A46" w14:textId="77777777" w:rsidTr="009E53AD">
        <w:tc>
          <w:tcPr>
            <w:tcW w:w="8284" w:type="dxa"/>
            <w:gridSpan w:val="3"/>
          </w:tcPr>
          <w:p w14:paraId="2D23F03F" w14:textId="6286D85B" w:rsidR="005C6AF8" w:rsidRDefault="005C6AF8" w:rsidP="00FC090A">
            <w:r>
              <w:rPr>
                <w:rFonts w:hint="eastAsia"/>
              </w:rPr>
              <w:lastRenderedPageBreak/>
              <w:t>３．場面ごとの感染対策の留意点</w:t>
            </w:r>
          </w:p>
        </w:tc>
      </w:tr>
      <w:tr w:rsidR="005C6AF8" w14:paraId="00984A57" w14:textId="77777777" w:rsidTr="00F0434C">
        <w:tc>
          <w:tcPr>
            <w:tcW w:w="2337" w:type="dxa"/>
            <w:vMerge w:val="restart"/>
          </w:tcPr>
          <w:p w14:paraId="141EEE89" w14:textId="77777777" w:rsidR="005C6AF8" w:rsidRDefault="005C6AF8" w:rsidP="00FC090A">
            <w:r>
              <w:rPr>
                <w:rFonts w:hint="eastAsia"/>
              </w:rPr>
              <w:t>飲食を伴う場面や飲食施設を利用する場合</w:t>
            </w:r>
          </w:p>
          <w:p w14:paraId="4A93C405" w14:textId="24317A62" w:rsidR="001E39FC" w:rsidRDefault="001E39FC" w:rsidP="00FC090A">
            <w:r>
              <w:rPr>
                <w:rFonts w:hint="eastAsia"/>
              </w:rPr>
              <w:t>（施設内では施設内ルールの遵守、外食等の際には一般的に遵守が求められている項目の</w:t>
            </w:r>
            <w:r w:rsidR="001D0A9E">
              <w:rPr>
                <w:rFonts w:hint="eastAsia"/>
              </w:rPr>
              <w:t>遵守）</w:t>
            </w:r>
          </w:p>
        </w:tc>
        <w:tc>
          <w:tcPr>
            <w:tcW w:w="2268" w:type="dxa"/>
          </w:tcPr>
          <w:p w14:paraId="21D3BF92" w14:textId="63F4D538" w:rsidR="005C6AF8" w:rsidRDefault="005C6AF8" w:rsidP="00FC090A">
            <w:r>
              <w:rPr>
                <w:rFonts w:hint="eastAsia"/>
              </w:rPr>
              <w:t>飲食時</w:t>
            </w:r>
          </w:p>
        </w:tc>
        <w:tc>
          <w:tcPr>
            <w:tcW w:w="3679" w:type="dxa"/>
          </w:tcPr>
          <w:p w14:paraId="67A89F39" w14:textId="3D2EEE35" w:rsidR="005C6AF8" w:rsidRDefault="005C6AF8" w:rsidP="00FC090A">
            <w:r>
              <w:rPr>
                <w:rFonts w:hint="eastAsia"/>
              </w:rPr>
              <w:t>・３密回避（少人数の家族、知人との同席は除く</w:t>
            </w:r>
            <w:r w:rsidR="001D0A9E">
              <w:rPr>
                <w:rFonts w:hint="eastAsia"/>
              </w:rPr>
              <w:t>。食事介助時も例外</w:t>
            </w:r>
            <w:r>
              <w:rPr>
                <w:rFonts w:hint="eastAsia"/>
              </w:rPr>
              <w:t>）</w:t>
            </w:r>
          </w:p>
          <w:p w14:paraId="51C7CEFF" w14:textId="77777777" w:rsidR="005C6AF8" w:rsidRDefault="005C6AF8" w:rsidP="00FC090A">
            <w:r>
              <w:rPr>
                <w:rFonts w:hint="eastAsia"/>
              </w:rPr>
              <w:t>・手指消毒の徹底</w:t>
            </w:r>
          </w:p>
          <w:p w14:paraId="580480B5" w14:textId="77777777" w:rsidR="005C6AF8" w:rsidRDefault="005C6AF8" w:rsidP="00FC090A">
            <w:r>
              <w:rPr>
                <w:rFonts w:hint="eastAsia"/>
              </w:rPr>
              <w:t>・換気の徹底</w:t>
            </w:r>
          </w:p>
          <w:p w14:paraId="50FF7518" w14:textId="4E1C1FE7" w:rsidR="005C6AF8" w:rsidRDefault="005C6AF8" w:rsidP="00FC090A">
            <w:r>
              <w:rPr>
                <w:rFonts w:hint="eastAsia"/>
              </w:rPr>
              <w:t>・黙食（病院内での喫食の場合）</w:t>
            </w:r>
          </w:p>
          <w:p w14:paraId="2800B61D" w14:textId="614904FB" w:rsidR="004E7AE7" w:rsidRDefault="004E7AE7" w:rsidP="00FC090A">
            <w:r>
              <w:rPr>
                <w:rFonts w:hint="eastAsia"/>
              </w:rPr>
              <w:t>・マスク会食の推奨</w:t>
            </w:r>
          </w:p>
          <w:p w14:paraId="53691004" w14:textId="5876CE10" w:rsidR="001E39FC" w:rsidRDefault="001E39FC" w:rsidP="00FC090A">
            <w:r>
              <w:rPr>
                <w:rFonts w:hint="eastAsia"/>
              </w:rPr>
              <w:t>・勤務時以外の外食等の緩和については注意事項を遵守して頂き緩和が必要と思う。</w:t>
            </w:r>
          </w:p>
        </w:tc>
      </w:tr>
      <w:tr w:rsidR="005C6AF8" w14:paraId="67630C91" w14:textId="77777777" w:rsidTr="00F0434C">
        <w:tc>
          <w:tcPr>
            <w:tcW w:w="2337" w:type="dxa"/>
            <w:vMerge/>
          </w:tcPr>
          <w:p w14:paraId="6D6899C2" w14:textId="77777777" w:rsidR="005C6AF8" w:rsidRDefault="005C6AF8" w:rsidP="00FC090A"/>
        </w:tc>
        <w:tc>
          <w:tcPr>
            <w:tcW w:w="2268" w:type="dxa"/>
          </w:tcPr>
          <w:p w14:paraId="60DFA37B" w14:textId="360ED84D" w:rsidR="005C6AF8" w:rsidRDefault="005C6AF8" w:rsidP="00FC090A">
            <w:r>
              <w:rPr>
                <w:rFonts w:hint="eastAsia"/>
              </w:rPr>
              <w:t>ビュッフェスタイルでの飲食物提供時</w:t>
            </w:r>
          </w:p>
        </w:tc>
        <w:tc>
          <w:tcPr>
            <w:tcW w:w="3679" w:type="dxa"/>
          </w:tcPr>
          <w:p w14:paraId="7E8FA2BC" w14:textId="2C355076" w:rsidR="005C6AF8" w:rsidRDefault="005C6AF8" w:rsidP="00FC090A">
            <w:r>
              <w:rPr>
                <w:rFonts w:hint="eastAsia"/>
              </w:rPr>
              <w:t>・取り分け用のトング等を共有する場合</w:t>
            </w:r>
            <w:r w:rsidR="001D0A9E">
              <w:rPr>
                <w:rFonts w:hint="eastAsia"/>
              </w:rPr>
              <w:t>、</w:t>
            </w:r>
            <w:r>
              <w:rPr>
                <w:rFonts w:hint="eastAsia"/>
              </w:rPr>
              <w:t>利用者は使用前に手指消毒（使い捨て手袋は不要）</w:t>
            </w:r>
          </w:p>
        </w:tc>
      </w:tr>
      <w:tr w:rsidR="005C6AF8" w14:paraId="4577AA29" w14:textId="77777777" w:rsidTr="00F0434C">
        <w:tc>
          <w:tcPr>
            <w:tcW w:w="2337" w:type="dxa"/>
            <w:vMerge w:val="restart"/>
          </w:tcPr>
          <w:p w14:paraId="29BD6790" w14:textId="5E90AE25" w:rsidR="005C6AF8" w:rsidRDefault="005C6AF8" w:rsidP="00FC090A">
            <w:r>
              <w:rPr>
                <w:rFonts w:hint="eastAsia"/>
              </w:rPr>
              <w:t>共有部</w:t>
            </w:r>
          </w:p>
        </w:tc>
        <w:tc>
          <w:tcPr>
            <w:tcW w:w="2268" w:type="dxa"/>
          </w:tcPr>
          <w:p w14:paraId="623ACAFD" w14:textId="63A40A2D" w:rsidR="005C6AF8" w:rsidRDefault="005C6AF8" w:rsidP="00FC090A">
            <w:r>
              <w:rPr>
                <w:rFonts w:hint="eastAsia"/>
              </w:rPr>
              <w:t>トイレ</w:t>
            </w:r>
          </w:p>
        </w:tc>
        <w:tc>
          <w:tcPr>
            <w:tcW w:w="3679" w:type="dxa"/>
          </w:tcPr>
          <w:p w14:paraId="7D7FC7D9" w14:textId="77777777" w:rsidR="005C6AF8" w:rsidRDefault="005C6AF8" w:rsidP="00FC090A">
            <w:r>
              <w:rPr>
                <w:rFonts w:hint="eastAsia"/>
              </w:rPr>
              <w:t>・ハンドドライヤーは使用できる。</w:t>
            </w:r>
          </w:p>
          <w:p w14:paraId="048A3749" w14:textId="5C23E434" w:rsidR="001D0A9E" w:rsidRPr="00E80C51" w:rsidRDefault="001D0A9E" w:rsidP="00C4640E">
            <w:pPr>
              <w:pStyle w:val="aa"/>
            </w:pPr>
            <w:r>
              <w:rPr>
                <w:rFonts w:hint="eastAsia"/>
              </w:rPr>
              <w:t>※：このような記載があるがどうするか？</w:t>
            </w:r>
            <w:r w:rsidR="00E80C51">
              <w:rPr>
                <w:rFonts w:hint="eastAsia"/>
              </w:rPr>
              <w:t>すでに飲食店では、ハンドドライヤーを使用しているが、ハンドドライヤー使用後にアルコール消毒を実施するように張り紙をするなどしたらどうか。</w:t>
            </w:r>
          </w:p>
        </w:tc>
      </w:tr>
      <w:tr w:rsidR="005C6AF8" w14:paraId="1AF30FF0" w14:textId="77777777" w:rsidTr="00F0434C">
        <w:tc>
          <w:tcPr>
            <w:tcW w:w="2337" w:type="dxa"/>
            <w:vMerge/>
          </w:tcPr>
          <w:p w14:paraId="1AC7BB0B" w14:textId="77777777" w:rsidR="005C6AF8" w:rsidRDefault="005C6AF8" w:rsidP="00FC090A"/>
        </w:tc>
        <w:tc>
          <w:tcPr>
            <w:tcW w:w="2268" w:type="dxa"/>
          </w:tcPr>
          <w:p w14:paraId="7B5F47CB" w14:textId="2098F052" w:rsidR="005C6AF8" w:rsidRDefault="005C6AF8" w:rsidP="00FC090A">
            <w:r>
              <w:rPr>
                <w:rFonts w:hint="eastAsia"/>
              </w:rPr>
              <w:t>ごみ捨て時</w:t>
            </w:r>
          </w:p>
        </w:tc>
        <w:tc>
          <w:tcPr>
            <w:tcW w:w="3679" w:type="dxa"/>
          </w:tcPr>
          <w:p w14:paraId="11523CCC" w14:textId="3A01423B" w:rsidR="005C6AF8" w:rsidRDefault="005C6AF8" w:rsidP="00FC090A">
            <w:r>
              <w:rPr>
                <w:rFonts w:hint="eastAsia"/>
              </w:rPr>
              <w:t>・マスクやティッシュ等のごみを捨てる際には「ごみに直接触れない」、「ごみ袋はしっかり縛って封をする」、「ごみを捨てた後は手を洗う」</w:t>
            </w:r>
          </w:p>
        </w:tc>
      </w:tr>
      <w:tr w:rsidR="001D0A9E" w14:paraId="2893107A" w14:textId="77777777" w:rsidTr="00F0434C">
        <w:tc>
          <w:tcPr>
            <w:tcW w:w="2337" w:type="dxa"/>
            <w:vMerge w:val="restart"/>
          </w:tcPr>
          <w:p w14:paraId="59638CDA" w14:textId="7889011D" w:rsidR="001D0A9E" w:rsidRDefault="001D0A9E" w:rsidP="00FC090A">
            <w:r>
              <w:rPr>
                <w:rFonts w:hint="eastAsia"/>
              </w:rPr>
              <w:t>その他の場面</w:t>
            </w:r>
          </w:p>
        </w:tc>
        <w:tc>
          <w:tcPr>
            <w:tcW w:w="2268" w:type="dxa"/>
          </w:tcPr>
          <w:p w14:paraId="75B62D46" w14:textId="77777777" w:rsidR="001D0A9E" w:rsidRDefault="001D0A9E" w:rsidP="00FC090A">
            <w:r>
              <w:rPr>
                <w:rFonts w:hint="eastAsia"/>
              </w:rPr>
              <w:t>大声を出す場合</w:t>
            </w:r>
          </w:p>
          <w:p w14:paraId="5B1F64C8" w14:textId="5880905E" w:rsidR="00C4640E" w:rsidRDefault="00C4640E" w:rsidP="00FC090A">
            <w:r>
              <w:rPr>
                <w:rFonts w:hint="eastAsia"/>
              </w:rPr>
              <w:t>（屋外を念頭）</w:t>
            </w:r>
          </w:p>
        </w:tc>
        <w:tc>
          <w:tcPr>
            <w:tcW w:w="3679" w:type="dxa"/>
          </w:tcPr>
          <w:p w14:paraId="5E6A2179" w14:textId="4950FF8D" w:rsidR="001D0A9E" w:rsidRPr="00E80C51" w:rsidRDefault="001D0A9E" w:rsidP="004E7AE7">
            <w:pPr>
              <w:pStyle w:val="aa"/>
            </w:pPr>
            <w:r>
              <w:rPr>
                <w:rFonts w:hint="eastAsia"/>
              </w:rPr>
              <w:t>※：以前のガイドラインでは飛沫感染、エアロゾル感染対策を求めていたが今回の検討では削除されている。　→　検討が必要（マスク着用の要否）</w:t>
            </w:r>
          </w:p>
        </w:tc>
      </w:tr>
      <w:tr w:rsidR="001D0A9E" w14:paraId="307559D9" w14:textId="77777777" w:rsidTr="00F0434C">
        <w:tc>
          <w:tcPr>
            <w:tcW w:w="2337" w:type="dxa"/>
            <w:vMerge/>
          </w:tcPr>
          <w:p w14:paraId="2CEBD2EA" w14:textId="77777777" w:rsidR="001D0A9E" w:rsidRDefault="001D0A9E" w:rsidP="001E39FC"/>
        </w:tc>
        <w:tc>
          <w:tcPr>
            <w:tcW w:w="2268" w:type="dxa"/>
          </w:tcPr>
          <w:p w14:paraId="6E07367E" w14:textId="10A52899" w:rsidR="001D0A9E" w:rsidRDefault="001D0A9E" w:rsidP="001E39FC">
            <w:r>
              <w:rPr>
                <w:rFonts w:hint="eastAsia"/>
              </w:rPr>
              <w:t>人と人とが長時間対面で会話する場面</w:t>
            </w:r>
          </w:p>
        </w:tc>
        <w:tc>
          <w:tcPr>
            <w:tcW w:w="3679" w:type="dxa"/>
          </w:tcPr>
          <w:p w14:paraId="25C277A9" w14:textId="0BF4128C" w:rsidR="001D0A9E" w:rsidRDefault="001D0A9E" w:rsidP="001E39FC">
            <w:r>
              <w:rPr>
                <w:rFonts w:hint="eastAsia"/>
              </w:rPr>
              <w:t>※：以前のガイドラインでは飛沫感染、エアロゾル感染対策を求めていたが今回の検討では削除されている。　→　検討が必要（マスク着用の要否）</w:t>
            </w:r>
            <w:r w:rsidR="00C4640E">
              <w:rPr>
                <w:rFonts w:hint="eastAsia"/>
              </w:rPr>
              <w:t>長時間対面で会話する場面であっても、マスク着用は個人の判断に任せてかまわない</w:t>
            </w:r>
            <w:r w:rsidR="00A85AEF">
              <w:rPr>
                <w:rFonts w:hint="eastAsia"/>
              </w:rPr>
              <w:t>かどうか。</w:t>
            </w:r>
          </w:p>
        </w:tc>
      </w:tr>
    </w:tbl>
    <w:p w14:paraId="2D15D5DA" w14:textId="04D1A459" w:rsidR="006C0C2C" w:rsidRDefault="006C0C2C" w:rsidP="006C0C2C">
      <w:pPr>
        <w:ind w:left="210" w:hangingChars="100" w:hanging="210"/>
      </w:pPr>
    </w:p>
    <w:p w14:paraId="3D14CF51" w14:textId="4D679788" w:rsidR="001D0A9E" w:rsidRDefault="001D0A9E" w:rsidP="001D0A9E">
      <w:pPr>
        <w:ind w:left="210" w:hangingChars="100" w:hanging="210"/>
      </w:pPr>
      <w:r>
        <w:rPr>
          <w:rFonts w:hint="eastAsia"/>
        </w:rPr>
        <w:t>（</w:t>
      </w:r>
      <w:r w:rsidR="00DA0AA9">
        <w:rPr>
          <w:rFonts w:hint="eastAsia"/>
        </w:rPr>
        <w:t>２</w:t>
      </w:r>
      <w:r>
        <w:rPr>
          <w:rFonts w:hint="eastAsia"/>
        </w:rPr>
        <w:t>）感染流行期と見なした時期での今後の感染対策</w:t>
      </w:r>
    </w:p>
    <w:p w14:paraId="5AF0300B" w14:textId="0BE04128" w:rsidR="00DB142E" w:rsidRDefault="001D0A9E" w:rsidP="00C4640E">
      <w:pPr>
        <w:ind w:left="210" w:hangingChars="100" w:hanging="210"/>
      </w:pPr>
      <w:r>
        <w:rPr>
          <w:rFonts w:hint="eastAsia"/>
        </w:rPr>
        <w:t xml:space="preserve">　　　基本的には現在実施している</w:t>
      </w:r>
      <w:r w:rsidR="00153068">
        <w:rPr>
          <w:rFonts w:hint="eastAsia"/>
        </w:rPr>
        <w:t>（緩和する前）</w:t>
      </w:r>
      <w:r>
        <w:rPr>
          <w:rFonts w:hint="eastAsia"/>
        </w:rPr>
        <w:t>感染対策を求めることにしたい</w:t>
      </w:r>
      <w:r w:rsidR="00C4640E">
        <w:rPr>
          <w:rFonts w:hint="eastAsia"/>
        </w:rPr>
        <w:t>。</w:t>
      </w:r>
      <w:r>
        <w:rPr>
          <w:rFonts w:hint="eastAsia"/>
        </w:rPr>
        <w:t>5類</w:t>
      </w:r>
      <w:r w:rsidR="00C4640E">
        <w:rPr>
          <w:rFonts w:hint="eastAsia"/>
        </w:rPr>
        <w:t>となっても医療機関の使命が変わることはないので職員に対しては平素からの感染管理の確実な実施を要請することに</w:t>
      </w:r>
      <w:r w:rsidR="00153068">
        <w:rPr>
          <w:rFonts w:hint="eastAsia"/>
        </w:rPr>
        <w:t>したい</w:t>
      </w:r>
      <w:r w:rsidR="00C4640E">
        <w:rPr>
          <w:rFonts w:hint="eastAsia"/>
        </w:rPr>
        <w:t>。</w:t>
      </w:r>
    </w:p>
    <w:p w14:paraId="041B4A73" w14:textId="2603C6D7" w:rsidR="00C4640E" w:rsidRDefault="00C4640E" w:rsidP="00C4640E">
      <w:pPr>
        <w:ind w:left="210" w:hangingChars="100" w:hanging="210"/>
      </w:pPr>
    </w:p>
    <w:p w14:paraId="79EFEE42" w14:textId="4368B36B" w:rsidR="00C4640E" w:rsidRDefault="00C4640E" w:rsidP="00C4640E">
      <w:pPr>
        <w:ind w:left="210" w:hangingChars="100" w:hanging="210"/>
      </w:pPr>
      <w:r>
        <w:rPr>
          <w:rFonts w:hint="eastAsia"/>
        </w:rPr>
        <w:t>５．特記事項</w:t>
      </w:r>
    </w:p>
    <w:p w14:paraId="22B7D8A1" w14:textId="147E018F" w:rsidR="004E7AE7" w:rsidRDefault="004E7AE7" w:rsidP="00C4640E">
      <w:pPr>
        <w:ind w:left="210" w:hangingChars="100" w:hanging="210"/>
      </w:pPr>
      <w:r>
        <w:rPr>
          <w:rFonts w:hint="eastAsia"/>
        </w:rPr>
        <w:t>（１）旅行申請について</w:t>
      </w:r>
    </w:p>
    <w:p w14:paraId="410E74FC" w14:textId="3E32C435" w:rsidR="004E7AE7" w:rsidRDefault="004E7AE7" w:rsidP="004E7AE7">
      <w:pPr>
        <w:ind w:left="420" w:hangingChars="200" w:hanging="420"/>
      </w:pPr>
      <w:r>
        <w:rPr>
          <w:rFonts w:hint="eastAsia"/>
        </w:rPr>
        <w:t xml:space="preserve">　　　現在は、個人旅行の際に申請を出して頂き、感染管理上必要な場合はＮ９５マスクの配布を行っているが手続きは廃止する。但し、職員本人から感染管理のためにマスク配布の要請がある場合は対応するので申し出ること。</w:t>
      </w:r>
    </w:p>
    <w:p w14:paraId="3C9DF893" w14:textId="4C33D6FB" w:rsidR="004E7AE7" w:rsidRDefault="004E7AE7" w:rsidP="004E7AE7">
      <w:pPr>
        <w:ind w:left="420" w:hangingChars="200" w:hanging="420"/>
      </w:pPr>
      <w:r>
        <w:rPr>
          <w:rFonts w:hint="eastAsia"/>
        </w:rPr>
        <w:t>（２）身体的、精神的理由によりマスク着用が困難な外来患者等への対応</w:t>
      </w:r>
    </w:p>
    <w:p w14:paraId="7BCB4355" w14:textId="7FF18B2C" w:rsidR="004E7AE7" w:rsidRDefault="004E7AE7" w:rsidP="004E7AE7">
      <w:pPr>
        <w:ind w:left="420" w:hangingChars="200" w:hanging="420"/>
      </w:pPr>
      <w:r>
        <w:rPr>
          <w:rFonts w:hint="eastAsia"/>
        </w:rPr>
        <w:t xml:space="preserve">　　　車両で来院した場合は車両で待機して頂き、診察の順番が来たら病院への立ち入りをして頂くように説明する。院内での待機場所も一般患者から離れた場所に誘導するように医事課と外来看護師で調整すること。</w:t>
      </w:r>
    </w:p>
    <w:p w14:paraId="7D35E19B" w14:textId="10227422" w:rsidR="004E7AE7" w:rsidRDefault="004E7AE7" w:rsidP="004E7AE7">
      <w:pPr>
        <w:ind w:left="420" w:hangingChars="200" w:hanging="420"/>
      </w:pPr>
      <w:r>
        <w:rPr>
          <w:rFonts w:hint="eastAsia"/>
        </w:rPr>
        <w:t>（３）</w:t>
      </w:r>
      <w:r w:rsidR="00153068">
        <w:rPr>
          <w:rFonts w:hint="eastAsia"/>
        </w:rPr>
        <w:t>職員の</w:t>
      </w:r>
      <w:r w:rsidR="00CB481B">
        <w:rPr>
          <w:rFonts w:hint="eastAsia"/>
        </w:rPr>
        <w:t>体調不良の申し出や</w:t>
      </w:r>
      <w:r>
        <w:rPr>
          <w:rFonts w:hint="eastAsia"/>
        </w:rPr>
        <w:t>出勤時の検温等</w:t>
      </w:r>
    </w:p>
    <w:p w14:paraId="43297E0B" w14:textId="2A821511" w:rsidR="00CB481B" w:rsidRDefault="00CB481B" w:rsidP="004E7AE7">
      <w:pPr>
        <w:ind w:left="420" w:hangingChars="200" w:hanging="420"/>
      </w:pPr>
      <w:r>
        <w:rPr>
          <w:rFonts w:hint="eastAsia"/>
        </w:rPr>
        <w:t xml:space="preserve">　　　当面は継続する。発熱時の新型コロナP</w:t>
      </w:r>
      <w:r>
        <w:t>CR</w:t>
      </w:r>
      <w:r>
        <w:rPr>
          <w:rFonts w:hint="eastAsia"/>
        </w:rPr>
        <w:t>検査等の実施もこれまで通り実施する。</w:t>
      </w:r>
    </w:p>
    <w:p w14:paraId="5B6F048A" w14:textId="3173356E" w:rsidR="00CB481B" w:rsidRDefault="00CB481B" w:rsidP="004E7AE7">
      <w:pPr>
        <w:ind w:left="420" w:hangingChars="200" w:hanging="420"/>
      </w:pPr>
      <w:r>
        <w:rPr>
          <w:rFonts w:hint="eastAsia"/>
        </w:rPr>
        <w:t>（４）外来診療時のＰＰＥ装着について</w:t>
      </w:r>
    </w:p>
    <w:p w14:paraId="6751DA95" w14:textId="3F687A64" w:rsidR="00CB481B" w:rsidRDefault="00CB481B" w:rsidP="00CB481B">
      <w:pPr>
        <w:ind w:leftChars="200" w:left="420"/>
      </w:pPr>
      <w:r>
        <w:rPr>
          <w:rFonts w:hint="eastAsia"/>
        </w:rPr>
        <w:t xml:space="preserve">　外来、入院時の抗原検査の実施、PCR検体の採取は原則フルPPEでの実施としているが、環境感染学会の基準は徐々に緩和されており患者の側面からの採取に留意すれば咳嗽等がない患者についてはサージカルマスク、手袋、目の防護で良いとしている。これに準拠したい。</w:t>
      </w:r>
    </w:p>
    <w:p w14:paraId="5632A7C1" w14:textId="104AC55D" w:rsidR="00CB481B" w:rsidRDefault="00CB481B" w:rsidP="004E7AE7">
      <w:pPr>
        <w:ind w:left="420" w:hangingChars="200" w:hanging="420"/>
      </w:pPr>
      <w:r>
        <w:rPr>
          <w:rFonts w:hint="eastAsia"/>
        </w:rPr>
        <w:t>（５）入院患者への面会について</w:t>
      </w:r>
    </w:p>
    <w:p w14:paraId="34F83B80" w14:textId="2F7B1206" w:rsidR="00CB481B" w:rsidRPr="00CB481B" w:rsidRDefault="00CB481B" w:rsidP="00153068">
      <w:pPr>
        <w:ind w:left="420" w:hangingChars="200" w:hanging="420"/>
      </w:pPr>
      <w:r>
        <w:rPr>
          <w:rFonts w:hint="eastAsia"/>
        </w:rPr>
        <w:t xml:space="preserve">　　　新型コロナ流行期でない現在、面会制限を緩和することを考慮する。</w:t>
      </w:r>
    </w:p>
    <w:p w14:paraId="73B74BA3" w14:textId="63736D4E" w:rsidR="00CB481B" w:rsidRDefault="006C0C2C" w:rsidP="00153068">
      <w:pPr>
        <w:jc w:val="right"/>
      </w:pPr>
      <w:r>
        <w:rPr>
          <w:rFonts w:hint="eastAsia"/>
        </w:rPr>
        <w:t>以上</w:t>
      </w:r>
    </w:p>
    <w:p w14:paraId="513C2782" w14:textId="77777777" w:rsidR="00CB481B" w:rsidRDefault="00CB481B">
      <w:pPr>
        <w:widowControl/>
        <w:jc w:val="left"/>
      </w:pPr>
      <w:r>
        <w:br w:type="page"/>
      </w:r>
    </w:p>
    <w:p w14:paraId="0E9853EA" w14:textId="5E353A1A" w:rsidR="000418B3" w:rsidRPr="000418B3" w:rsidRDefault="000418B3" w:rsidP="000418B3">
      <w:pPr>
        <w:pStyle w:val="a7"/>
        <w:spacing w:line="440" w:lineRule="exact"/>
        <w:ind w:left="480" w:hangingChars="200" w:hanging="480"/>
        <w:rPr>
          <w:sz w:val="24"/>
          <w:szCs w:val="24"/>
        </w:rPr>
      </w:pPr>
    </w:p>
    <w:sectPr w:rsidR="000418B3" w:rsidRPr="000418B3" w:rsidSect="00CB481B">
      <w:pgSz w:w="11906" w:h="16838"/>
      <w:pgMar w:top="1985" w:right="1701" w:bottom="1701" w:left="1701" w:header="851" w:footer="992" w:gutter="0"/>
      <w:cols w:space="425"/>
      <w:docGrid w:type="lines" w:linePitch="36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9D6D" w14:textId="77777777" w:rsidR="008B6833" w:rsidRDefault="008B6833" w:rsidP="00061CE6">
      <w:r>
        <w:separator/>
      </w:r>
    </w:p>
  </w:endnote>
  <w:endnote w:type="continuationSeparator" w:id="0">
    <w:p w14:paraId="72F8EA14" w14:textId="77777777" w:rsidR="008B6833" w:rsidRDefault="008B6833" w:rsidP="0006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0896" w14:textId="77777777" w:rsidR="008B6833" w:rsidRDefault="008B6833" w:rsidP="00061CE6">
      <w:r>
        <w:separator/>
      </w:r>
    </w:p>
  </w:footnote>
  <w:footnote w:type="continuationSeparator" w:id="0">
    <w:p w14:paraId="18CCD2CB" w14:textId="77777777" w:rsidR="008B6833" w:rsidRDefault="008B6833" w:rsidP="00061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4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2C"/>
    <w:rsid w:val="000418B3"/>
    <w:rsid w:val="00061CE6"/>
    <w:rsid w:val="000F6A79"/>
    <w:rsid w:val="00105C09"/>
    <w:rsid w:val="00153068"/>
    <w:rsid w:val="001A04DE"/>
    <w:rsid w:val="001D0A9E"/>
    <w:rsid w:val="001E39FC"/>
    <w:rsid w:val="00276576"/>
    <w:rsid w:val="004E7AE7"/>
    <w:rsid w:val="0057506C"/>
    <w:rsid w:val="005A53B8"/>
    <w:rsid w:val="005C6AF8"/>
    <w:rsid w:val="00681FB0"/>
    <w:rsid w:val="006A6FCC"/>
    <w:rsid w:val="006C0C2C"/>
    <w:rsid w:val="007A7D27"/>
    <w:rsid w:val="00811F28"/>
    <w:rsid w:val="00876CF9"/>
    <w:rsid w:val="008B6833"/>
    <w:rsid w:val="00A10F53"/>
    <w:rsid w:val="00A85AEF"/>
    <w:rsid w:val="00A97F02"/>
    <w:rsid w:val="00B75172"/>
    <w:rsid w:val="00C4640E"/>
    <w:rsid w:val="00CB481B"/>
    <w:rsid w:val="00CD7672"/>
    <w:rsid w:val="00DA0AA9"/>
    <w:rsid w:val="00DB142E"/>
    <w:rsid w:val="00E80C51"/>
    <w:rsid w:val="00F0434C"/>
    <w:rsid w:val="00F73424"/>
    <w:rsid w:val="00F97534"/>
    <w:rsid w:val="00FC090A"/>
    <w:rsid w:val="00FC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888EB"/>
  <w15:chartTrackingRefBased/>
  <w15:docId w15:val="{F87B7887-4108-4542-9D53-88E14105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0C2C"/>
  </w:style>
  <w:style w:type="character" w:customStyle="1" w:styleId="a4">
    <w:name w:val="日付 (文字)"/>
    <w:basedOn w:val="a0"/>
    <w:link w:val="a3"/>
    <w:uiPriority w:val="99"/>
    <w:semiHidden/>
    <w:rsid w:val="006C0C2C"/>
  </w:style>
  <w:style w:type="paragraph" w:styleId="a5">
    <w:name w:val="Note Heading"/>
    <w:basedOn w:val="a"/>
    <w:next w:val="a"/>
    <w:link w:val="a6"/>
    <w:uiPriority w:val="99"/>
    <w:unhideWhenUsed/>
    <w:rsid w:val="006C0C2C"/>
    <w:pPr>
      <w:jc w:val="center"/>
    </w:pPr>
  </w:style>
  <w:style w:type="character" w:customStyle="1" w:styleId="a6">
    <w:name w:val="記 (文字)"/>
    <w:basedOn w:val="a0"/>
    <w:link w:val="a5"/>
    <w:uiPriority w:val="99"/>
    <w:rsid w:val="006C0C2C"/>
  </w:style>
  <w:style w:type="paragraph" w:styleId="a7">
    <w:name w:val="Closing"/>
    <w:basedOn w:val="a"/>
    <w:link w:val="a8"/>
    <w:uiPriority w:val="99"/>
    <w:unhideWhenUsed/>
    <w:rsid w:val="006C0C2C"/>
    <w:pPr>
      <w:jc w:val="right"/>
    </w:pPr>
  </w:style>
  <w:style w:type="character" w:customStyle="1" w:styleId="a8">
    <w:name w:val="結語 (文字)"/>
    <w:basedOn w:val="a0"/>
    <w:link w:val="a7"/>
    <w:uiPriority w:val="99"/>
    <w:rsid w:val="006C0C2C"/>
  </w:style>
  <w:style w:type="table" w:styleId="a9">
    <w:name w:val="Table Grid"/>
    <w:basedOn w:val="a1"/>
    <w:uiPriority w:val="39"/>
    <w:rsid w:val="006C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uiPriority w:val="99"/>
    <w:unhideWhenUsed/>
    <w:rsid w:val="00E80C51"/>
    <w:pPr>
      <w:jc w:val="left"/>
    </w:pPr>
  </w:style>
  <w:style w:type="character" w:customStyle="1" w:styleId="ab">
    <w:name w:val="コメント文字列 (文字)"/>
    <w:basedOn w:val="a0"/>
    <w:link w:val="aa"/>
    <w:uiPriority w:val="99"/>
    <w:rsid w:val="00E80C51"/>
  </w:style>
  <w:style w:type="paragraph" w:styleId="ac">
    <w:name w:val="header"/>
    <w:basedOn w:val="a"/>
    <w:link w:val="ad"/>
    <w:uiPriority w:val="99"/>
    <w:unhideWhenUsed/>
    <w:rsid w:val="00061CE6"/>
    <w:pPr>
      <w:tabs>
        <w:tab w:val="center" w:pos="4252"/>
        <w:tab w:val="right" w:pos="8504"/>
      </w:tabs>
      <w:snapToGrid w:val="0"/>
    </w:pPr>
  </w:style>
  <w:style w:type="character" w:customStyle="1" w:styleId="ad">
    <w:name w:val="ヘッダー (文字)"/>
    <w:basedOn w:val="a0"/>
    <w:link w:val="ac"/>
    <w:uiPriority w:val="99"/>
    <w:rsid w:val="00061CE6"/>
  </w:style>
  <w:style w:type="paragraph" w:styleId="ae">
    <w:name w:val="footer"/>
    <w:basedOn w:val="a"/>
    <w:link w:val="af"/>
    <w:uiPriority w:val="99"/>
    <w:unhideWhenUsed/>
    <w:rsid w:val="00061CE6"/>
    <w:pPr>
      <w:tabs>
        <w:tab w:val="center" w:pos="4252"/>
        <w:tab w:val="right" w:pos="8504"/>
      </w:tabs>
      <w:snapToGrid w:val="0"/>
    </w:pPr>
  </w:style>
  <w:style w:type="character" w:customStyle="1" w:styleId="af">
    <w:name w:val="フッター (文字)"/>
    <w:basedOn w:val="a0"/>
    <w:link w:val="ae"/>
    <w:uiPriority w:val="99"/>
    <w:rsid w:val="0006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赤津 拓彦</dc:creator>
  <cp:keywords/>
  <dc:description/>
  <cp:lastModifiedBy>赤津 拓彦</cp:lastModifiedBy>
  <cp:revision>2</cp:revision>
  <dcterms:created xsi:type="dcterms:W3CDTF">2023-03-26T06:58:00Z</dcterms:created>
  <dcterms:modified xsi:type="dcterms:W3CDTF">2023-03-26T06:58:00Z</dcterms:modified>
</cp:coreProperties>
</file>