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B0C0F" w14:textId="3D3E7BED" w:rsidR="00255686" w:rsidRDefault="003D3F2A" w:rsidP="00FB2C31">
      <w:pPr>
        <w:spacing w:line="0" w:lineRule="atLeast"/>
        <w:jc w:val="left"/>
        <w:rPr>
          <w:sz w:val="28"/>
          <w:szCs w:val="28"/>
        </w:rPr>
      </w:pPr>
      <w:r w:rsidRPr="003D3F2A">
        <w:rPr>
          <w:rFonts w:hint="eastAsia"/>
          <w:sz w:val="28"/>
          <w:szCs w:val="28"/>
          <w:u w:val="single"/>
        </w:rPr>
        <w:t>ID</w:t>
      </w:r>
      <w:r>
        <w:rPr>
          <w:rFonts w:hint="eastAsia"/>
          <w:sz w:val="28"/>
          <w:szCs w:val="28"/>
          <w:u w:val="single"/>
        </w:rPr>
        <w:t xml:space="preserve">　　　　　　　　　</w:t>
      </w:r>
      <w:r>
        <w:rPr>
          <w:rFonts w:hint="eastAsia"/>
          <w:sz w:val="28"/>
          <w:szCs w:val="28"/>
        </w:rPr>
        <w:t xml:space="preserve"> </w:t>
      </w:r>
    </w:p>
    <w:p w14:paraId="77767F73" w14:textId="77777777" w:rsidR="00255686" w:rsidRPr="00255686" w:rsidRDefault="00255686" w:rsidP="00255686">
      <w:pPr>
        <w:spacing w:line="0" w:lineRule="atLeast"/>
        <w:jc w:val="left"/>
        <w:rPr>
          <w:sz w:val="28"/>
          <w:szCs w:val="28"/>
        </w:rPr>
      </w:pPr>
    </w:p>
    <w:p w14:paraId="465C508E" w14:textId="5273D99B" w:rsidR="00D54618" w:rsidRPr="00255686" w:rsidRDefault="00AB02C6" w:rsidP="00255686">
      <w:pPr>
        <w:spacing w:line="0" w:lineRule="atLeast"/>
        <w:jc w:val="center"/>
        <w:rPr>
          <w:b/>
          <w:bCs/>
          <w:sz w:val="28"/>
          <w:szCs w:val="28"/>
          <w:u w:val="single"/>
        </w:rPr>
      </w:pPr>
      <w:r w:rsidRPr="00255686">
        <w:rPr>
          <w:rFonts w:hint="eastAsia"/>
          <w:b/>
          <w:bCs/>
          <w:sz w:val="28"/>
          <w:szCs w:val="28"/>
          <w:u w:val="single"/>
        </w:rPr>
        <w:t>新型コロナ対策パルスオキシメーター貸し出し</w:t>
      </w:r>
      <w:r w:rsidR="006D611B" w:rsidRPr="00255686">
        <w:rPr>
          <w:rFonts w:hint="eastAsia"/>
          <w:b/>
          <w:bCs/>
          <w:sz w:val="28"/>
          <w:szCs w:val="28"/>
          <w:u w:val="single"/>
        </w:rPr>
        <w:t>について</w:t>
      </w:r>
    </w:p>
    <w:p w14:paraId="0468A6DE" w14:textId="3DD64A05" w:rsidR="00AB02C6" w:rsidRDefault="00AB02C6" w:rsidP="00255686">
      <w:pPr>
        <w:spacing w:line="0" w:lineRule="atLeast"/>
        <w:jc w:val="center"/>
        <w:rPr>
          <w:sz w:val="32"/>
          <w:szCs w:val="32"/>
        </w:rPr>
      </w:pPr>
    </w:p>
    <w:p w14:paraId="6055D845" w14:textId="527EBB1A" w:rsidR="00FB2C31" w:rsidRDefault="00AB02C6" w:rsidP="00255686">
      <w:pPr>
        <w:spacing w:line="0" w:lineRule="atLeast"/>
        <w:jc w:val="left"/>
        <w:rPr>
          <w:rFonts w:hint="eastAsia"/>
          <w:sz w:val="24"/>
          <w:szCs w:val="24"/>
        </w:rPr>
      </w:pPr>
      <w:r>
        <w:rPr>
          <w:rFonts w:hint="eastAsia"/>
          <w:sz w:val="32"/>
          <w:szCs w:val="32"/>
        </w:rPr>
        <w:t xml:space="preserve">　</w:t>
      </w:r>
      <w:r w:rsidR="006D611B" w:rsidRPr="00255686">
        <w:rPr>
          <w:rFonts w:hint="eastAsia"/>
          <w:sz w:val="24"/>
          <w:szCs w:val="24"/>
        </w:rPr>
        <w:t>自宅療養中の健康観察のため</w:t>
      </w:r>
      <w:r w:rsidR="001B5EBC" w:rsidRPr="00255686">
        <w:rPr>
          <w:rFonts w:hint="eastAsia"/>
          <w:sz w:val="24"/>
          <w:szCs w:val="24"/>
        </w:rPr>
        <w:t>、</w:t>
      </w:r>
      <w:r w:rsidR="006D611B" w:rsidRPr="00255686">
        <w:rPr>
          <w:rFonts w:hint="eastAsia"/>
          <w:b/>
          <w:bCs/>
          <w:sz w:val="24"/>
          <w:szCs w:val="24"/>
          <w:u w:val="single"/>
        </w:rPr>
        <w:t>医師が必要と判断した場合にパルスオキシメーターの貸し出しを行います。</w:t>
      </w:r>
      <w:r w:rsidR="006D611B" w:rsidRPr="00255686">
        <w:rPr>
          <w:rFonts w:hint="eastAsia"/>
          <w:sz w:val="24"/>
          <w:szCs w:val="24"/>
        </w:rPr>
        <w:t>適切に使用、管理して下さい。</w:t>
      </w:r>
      <w:r w:rsidR="006D611B" w:rsidRPr="00CA2EE4">
        <w:rPr>
          <w:rFonts w:hint="eastAsia"/>
          <w:b/>
          <w:bCs/>
          <w:sz w:val="24"/>
          <w:szCs w:val="24"/>
          <w:u w:val="single"/>
        </w:rPr>
        <w:t>自宅療養期間が完了したら速やかに返却して下さい</w:t>
      </w:r>
      <w:r w:rsidR="006D611B" w:rsidRPr="00255686">
        <w:rPr>
          <w:rFonts w:hint="eastAsia"/>
          <w:sz w:val="24"/>
          <w:szCs w:val="24"/>
        </w:rPr>
        <w:t>。</w:t>
      </w:r>
      <w:r w:rsidR="00024AF1" w:rsidRPr="00255686">
        <w:rPr>
          <w:rFonts w:hint="eastAsia"/>
          <w:sz w:val="24"/>
          <w:szCs w:val="24"/>
        </w:rPr>
        <w:t>次に</w:t>
      </w:r>
      <w:r w:rsidR="006D611B" w:rsidRPr="00255686">
        <w:rPr>
          <w:rFonts w:hint="eastAsia"/>
          <w:sz w:val="24"/>
          <w:szCs w:val="24"/>
        </w:rPr>
        <w:t>必要な</w:t>
      </w:r>
      <w:r w:rsidR="00C96630">
        <w:rPr>
          <w:rFonts w:hint="eastAsia"/>
          <w:sz w:val="24"/>
          <w:szCs w:val="24"/>
        </w:rPr>
        <w:t>患者様</w:t>
      </w:r>
      <w:r w:rsidR="006D611B" w:rsidRPr="00255686">
        <w:rPr>
          <w:rFonts w:hint="eastAsia"/>
          <w:sz w:val="24"/>
          <w:szCs w:val="24"/>
        </w:rPr>
        <w:t>への貸し出しに支障がでないように御協力お願い致します。</w:t>
      </w:r>
    </w:p>
    <w:p w14:paraId="11E7E372" w14:textId="77777777" w:rsidR="00FB2C31" w:rsidRDefault="00FB2C31" w:rsidP="00255686">
      <w:pPr>
        <w:spacing w:line="0" w:lineRule="atLeast"/>
        <w:jc w:val="left"/>
        <w:rPr>
          <w:sz w:val="24"/>
          <w:szCs w:val="24"/>
        </w:rPr>
      </w:pPr>
    </w:p>
    <w:p w14:paraId="3DAF53BA" w14:textId="5856B844" w:rsidR="006D611B" w:rsidRPr="00FB2C31" w:rsidRDefault="00CA2EE4" w:rsidP="00255686">
      <w:pPr>
        <w:spacing w:line="0" w:lineRule="atLeast"/>
        <w:jc w:val="left"/>
        <w:rPr>
          <w:sz w:val="28"/>
          <w:szCs w:val="28"/>
          <w:u w:val="single"/>
        </w:rPr>
      </w:pPr>
      <w:r w:rsidRPr="00FB2C31">
        <w:rPr>
          <w:rFonts w:hint="eastAsia"/>
          <w:sz w:val="28"/>
          <w:szCs w:val="28"/>
          <w:u w:val="single"/>
        </w:rPr>
        <w:t>医療機関名</w:t>
      </w:r>
      <w:r w:rsidR="00913EBB" w:rsidRPr="00FB2C31">
        <w:rPr>
          <w:rFonts w:hint="eastAsia"/>
          <w:sz w:val="28"/>
          <w:szCs w:val="28"/>
          <w:u w:val="single"/>
        </w:rPr>
        <w:t xml:space="preserve">　</w:t>
      </w:r>
      <w:r w:rsidR="00FB2C31">
        <w:rPr>
          <w:rFonts w:hint="eastAsia"/>
          <w:sz w:val="28"/>
          <w:szCs w:val="28"/>
          <w:u w:val="single"/>
        </w:rPr>
        <w:t xml:space="preserve">　　　　　　　</w:t>
      </w:r>
      <w:r w:rsidR="00913EBB" w:rsidRPr="00FB2C31">
        <w:rPr>
          <w:rFonts w:hint="eastAsia"/>
          <w:sz w:val="28"/>
          <w:szCs w:val="28"/>
          <w:u w:val="single"/>
        </w:rPr>
        <w:t xml:space="preserve">　</w:t>
      </w:r>
      <w:r w:rsidRPr="00FB2C31">
        <w:rPr>
          <w:rFonts w:hint="eastAsia"/>
          <w:sz w:val="28"/>
          <w:szCs w:val="28"/>
          <w:u w:val="single"/>
        </w:rPr>
        <w:t xml:space="preserve">　　　　　</w:t>
      </w:r>
      <w:r w:rsidR="00FB2C31">
        <w:rPr>
          <w:rFonts w:hint="eastAsia"/>
          <w:sz w:val="28"/>
          <w:szCs w:val="28"/>
          <w:u w:val="single"/>
        </w:rPr>
        <w:t xml:space="preserve">　</w:t>
      </w:r>
      <w:r w:rsidRPr="00FB2C31">
        <w:rPr>
          <w:rFonts w:hint="eastAsia"/>
          <w:sz w:val="28"/>
          <w:szCs w:val="28"/>
          <w:u w:val="single"/>
        </w:rPr>
        <w:t xml:space="preserve">　　　　　　</w:t>
      </w:r>
    </w:p>
    <w:p w14:paraId="650FD626" w14:textId="77777777" w:rsidR="00CA2EE4" w:rsidRDefault="00CA2EE4" w:rsidP="00255686">
      <w:pPr>
        <w:spacing w:line="0" w:lineRule="atLeast"/>
        <w:jc w:val="center"/>
        <w:rPr>
          <w:sz w:val="32"/>
          <w:szCs w:val="32"/>
        </w:rPr>
      </w:pPr>
    </w:p>
    <w:p w14:paraId="61E53E95" w14:textId="5B9E5AD7" w:rsidR="006D611B" w:rsidRDefault="006D611B" w:rsidP="00255686">
      <w:pPr>
        <w:spacing w:line="0" w:lineRule="atLeas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確認書</w:t>
      </w:r>
    </w:p>
    <w:p w14:paraId="4D57CE76" w14:textId="77777777" w:rsidR="00024AF1" w:rsidRPr="00024AF1" w:rsidRDefault="00024AF1" w:rsidP="00255686">
      <w:pPr>
        <w:spacing w:line="0" w:lineRule="atLeast"/>
        <w:jc w:val="center"/>
        <w:rPr>
          <w:sz w:val="28"/>
          <w:szCs w:val="28"/>
        </w:rPr>
      </w:pPr>
    </w:p>
    <w:p w14:paraId="21416846" w14:textId="3624B7C5" w:rsidR="00255686" w:rsidRPr="00024AF1" w:rsidRDefault="005811B8" w:rsidP="00913EBB">
      <w:pPr>
        <w:spacing w:line="60" w:lineRule="atLeas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１．</w:t>
      </w:r>
      <w:r w:rsidR="00255686">
        <w:rPr>
          <w:rFonts w:hint="eastAsia"/>
          <w:sz w:val="28"/>
          <w:szCs w:val="28"/>
          <w:u w:val="single"/>
        </w:rPr>
        <w:t>貸し出し日</w:t>
      </w:r>
      <w:r w:rsidR="00024AF1" w:rsidRPr="00024AF1">
        <w:rPr>
          <w:rFonts w:hint="eastAsia"/>
          <w:sz w:val="28"/>
          <w:szCs w:val="28"/>
          <w:u w:val="single"/>
        </w:rPr>
        <w:t xml:space="preserve">：　　</w:t>
      </w:r>
      <w:r w:rsidR="00FB2C31">
        <w:rPr>
          <w:rFonts w:hint="eastAsia"/>
          <w:sz w:val="28"/>
          <w:szCs w:val="28"/>
          <w:u w:val="single"/>
        </w:rPr>
        <w:t xml:space="preserve">令和　３　 年　　　　月　　　　日　</w:t>
      </w:r>
    </w:p>
    <w:p w14:paraId="555D5C88" w14:textId="5F8D20CF" w:rsidR="006D611B" w:rsidRDefault="005811B8" w:rsidP="00913EBB">
      <w:pPr>
        <w:spacing w:line="60" w:lineRule="atLeast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２</w:t>
      </w:r>
      <w:r w:rsidR="006D611B" w:rsidRPr="00024AF1">
        <w:rPr>
          <w:rFonts w:hint="eastAsia"/>
          <w:sz w:val="28"/>
          <w:szCs w:val="28"/>
          <w:u w:val="single"/>
        </w:rPr>
        <w:t>．自宅療養者氏名：</w:t>
      </w:r>
      <w:r w:rsidR="00024AF1" w:rsidRPr="00024AF1">
        <w:rPr>
          <w:rFonts w:hint="eastAsia"/>
          <w:sz w:val="28"/>
          <w:szCs w:val="28"/>
          <w:u w:val="single"/>
        </w:rPr>
        <w:t xml:space="preserve">　　　　　　　　　　　　　　</w:t>
      </w:r>
      <w:r w:rsidR="00FB2C31">
        <w:rPr>
          <w:rFonts w:hint="eastAsia"/>
          <w:sz w:val="28"/>
          <w:szCs w:val="28"/>
          <w:u w:val="single"/>
        </w:rPr>
        <w:t xml:space="preserve">　　　　　　</w:t>
      </w:r>
      <w:r w:rsidR="00024AF1" w:rsidRPr="00024AF1">
        <w:rPr>
          <w:rFonts w:hint="eastAsia"/>
          <w:sz w:val="28"/>
          <w:szCs w:val="28"/>
          <w:u w:val="single"/>
        </w:rPr>
        <w:t xml:space="preserve">　</w:t>
      </w:r>
    </w:p>
    <w:p w14:paraId="33D027D5" w14:textId="190B83A1" w:rsidR="00255686" w:rsidRPr="00024AF1" w:rsidRDefault="005811B8" w:rsidP="00913EBB">
      <w:pPr>
        <w:spacing w:line="60" w:lineRule="atLeast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３</w:t>
      </w:r>
      <w:r w:rsidR="00255686">
        <w:rPr>
          <w:rFonts w:hint="eastAsia"/>
          <w:sz w:val="28"/>
          <w:szCs w:val="28"/>
          <w:u w:val="single"/>
        </w:rPr>
        <w:t xml:space="preserve">．電話番号：　　　　　　　　　　　　　　　　　　</w:t>
      </w:r>
      <w:r w:rsidR="00FB2C31">
        <w:rPr>
          <w:rFonts w:hint="eastAsia"/>
          <w:sz w:val="28"/>
          <w:szCs w:val="28"/>
          <w:u w:val="single"/>
        </w:rPr>
        <w:t xml:space="preserve">　　　　　　</w:t>
      </w:r>
    </w:p>
    <w:p w14:paraId="7F2C0AA3" w14:textId="7E7D5427" w:rsidR="006D611B" w:rsidRPr="00024AF1" w:rsidRDefault="005811B8" w:rsidP="00913EBB">
      <w:pPr>
        <w:spacing w:line="60" w:lineRule="atLeast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４</w:t>
      </w:r>
      <w:r w:rsidR="006D611B" w:rsidRPr="00024AF1">
        <w:rPr>
          <w:rFonts w:hint="eastAsia"/>
          <w:sz w:val="28"/>
          <w:szCs w:val="28"/>
          <w:u w:val="single"/>
        </w:rPr>
        <w:t>．</w:t>
      </w:r>
      <w:r w:rsidR="00024AF1" w:rsidRPr="00024AF1">
        <w:rPr>
          <w:rFonts w:hint="eastAsia"/>
          <w:sz w:val="28"/>
          <w:szCs w:val="28"/>
          <w:u w:val="single"/>
        </w:rPr>
        <w:t>使用を許可した</w:t>
      </w:r>
      <w:r w:rsidR="006D611B" w:rsidRPr="00024AF1">
        <w:rPr>
          <w:rFonts w:hint="eastAsia"/>
          <w:sz w:val="28"/>
          <w:szCs w:val="28"/>
          <w:u w:val="single"/>
        </w:rPr>
        <w:t>医師名：</w:t>
      </w:r>
      <w:r w:rsidR="00024AF1" w:rsidRPr="00024AF1">
        <w:rPr>
          <w:rFonts w:hint="eastAsia"/>
          <w:sz w:val="28"/>
          <w:szCs w:val="28"/>
          <w:u w:val="single"/>
        </w:rPr>
        <w:t xml:space="preserve">　　　　　　　　　　</w:t>
      </w:r>
      <w:r w:rsidR="00FB2C31">
        <w:rPr>
          <w:rFonts w:hint="eastAsia"/>
          <w:sz w:val="28"/>
          <w:szCs w:val="28"/>
          <w:u w:val="single"/>
        </w:rPr>
        <w:t xml:space="preserve">　　　　　　</w:t>
      </w:r>
      <w:r w:rsidR="00024AF1" w:rsidRPr="00024AF1">
        <w:rPr>
          <w:rFonts w:hint="eastAsia"/>
          <w:sz w:val="28"/>
          <w:szCs w:val="28"/>
          <w:u w:val="single"/>
        </w:rPr>
        <w:t xml:space="preserve">　　</w:t>
      </w:r>
    </w:p>
    <w:p w14:paraId="4B02D25A" w14:textId="7EDB02DD" w:rsidR="00913EBB" w:rsidRDefault="005811B8" w:rsidP="00913EBB">
      <w:pPr>
        <w:spacing w:line="60" w:lineRule="atLeast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５</w:t>
      </w:r>
      <w:r w:rsidR="00024AF1" w:rsidRPr="00024AF1">
        <w:rPr>
          <w:rFonts w:hint="eastAsia"/>
          <w:sz w:val="28"/>
          <w:szCs w:val="28"/>
          <w:u w:val="single"/>
        </w:rPr>
        <w:t>．許可した理由</w:t>
      </w:r>
      <w:r w:rsidR="00024AF1">
        <w:rPr>
          <w:rFonts w:hint="eastAsia"/>
          <w:sz w:val="28"/>
          <w:szCs w:val="28"/>
          <w:u w:val="single"/>
        </w:rPr>
        <w:t>：</w:t>
      </w:r>
      <w:r w:rsidR="00024AF1" w:rsidRPr="00024AF1"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  <w:r w:rsidR="00255686">
        <w:rPr>
          <w:rFonts w:hint="eastAsia"/>
          <w:sz w:val="28"/>
          <w:szCs w:val="28"/>
          <w:u w:val="single"/>
        </w:rPr>
        <w:t xml:space="preserve">　　</w:t>
      </w:r>
    </w:p>
    <w:p w14:paraId="3285C73A" w14:textId="47A22D6F" w:rsidR="00255686" w:rsidRDefault="005811B8" w:rsidP="00913EBB">
      <w:pPr>
        <w:spacing w:line="60" w:lineRule="atLeast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６</w:t>
      </w:r>
      <w:r w:rsidR="00DE2361">
        <w:rPr>
          <w:rFonts w:hint="eastAsia"/>
          <w:sz w:val="28"/>
          <w:szCs w:val="28"/>
          <w:u w:val="single"/>
        </w:rPr>
        <w:t>．物品番号：</w:t>
      </w:r>
      <w:r w:rsidR="00255686">
        <w:rPr>
          <w:rFonts w:hint="eastAsia"/>
          <w:sz w:val="28"/>
          <w:szCs w:val="28"/>
          <w:u w:val="single"/>
        </w:rPr>
        <w:t xml:space="preserve">　　　　　　　　　　　　　　　　　　</w:t>
      </w:r>
      <w:r w:rsidR="00FB2C31">
        <w:rPr>
          <w:rFonts w:hint="eastAsia"/>
          <w:sz w:val="28"/>
          <w:szCs w:val="28"/>
          <w:u w:val="single"/>
        </w:rPr>
        <w:t xml:space="preserve">　　　　　</w:t>
      </w:r>
    </w:p>
    <w:p w14:paraId="49AF7876" w14:textId="77777777" w:rsidR="00C96630" w:rsidRDefault="00913EBB" w:rsidP="00913EBB">
      <w:pPr>
        <w:spacing w:line="0" w:lineRule="atLeast"/>
        <w:ind w:left="480" w:hangingChars="200" w:hanging="480"/>
        <w:jc w:val="left"/>
        <w:rPr>
          <w:sz w:val="24"/>
          <w:szCs w:val="24"/>
          <w:u w:val="single"/>
        </w:rPr>
      </w:pPr>
      <w:r w:rsidRPr="00C96630">
        <w:rPr>
          <w:rFonts w:hint="eastAsia"/>
          <w:sz w:val="24"/>
          <w:szCs w:val="24"/>
        </w:rPr>
        <w:t>※：</w:t>
      </w:r>
      <w:r w:rsidRPr="00C96630">
        <w:rPr>
          <w:rFonts w:hint="eastAsia"/>
          <w:sz w:val="24"/>
          <w:szCs w:val="24"/>
          <w:u w:val="single"/>
        </w:rPr>
        <w:t>検温等記録表を必ずつけて下さい</w:t>
      </w:r>
      <w:r w:rsidR="00C96630">
        <w:rPr>
          <w:rFonts w:hint="eastAsia"/>
          <w:sz w:val="24"/>
          <w:szCs w:val="24"/>
          <w:u w:val="single"/>
        </w:rPr>
        <w:t>（別紙）</w:t>
      </w:r>
    </w:p>
    <w:p w14:paraId="5E5C249E" w14:textId="77777777" w:rsidR="00C96630" w:rsidRDefault="00C96630" w:rsidP="00C96630">
      <w:pPr>
        <w:spacing w:line="0" w:lineRule="atLeast"/>
        <w:ind w:left="480" w:hangingChars="200" w:hanging="480"/>
        <w:jc w:val="left"/>
        <w:rPr>
          <w:sz w:val="24"/>
          <w:szCs w:val="24"/>
          <w:u w:val="single"/>
        </w:rPr>
      </w:pPr>
      <w:r w:rsidRPr="00C96630">
        <w:rPr>
          <w:rFonts w:hint="eastAsia"/>
          <w:sz w:val="24"/>
          <w:szCs w:val="24"/>
        </w:rPr>
        <w:t>※：</w:t>
      </w:r>
      <w:r w:rsidR="00913EBB" w:rsidRPr="00C96630">
        <w:rPr>
          <w:rFonts w:hint="eastAsia"/>
          <w:sz w:val="24"/>
          <w:szCs w:val="24"/>
          <w:u w:val="single"/>
        </w:rPr>
        <w:t>埼玉県が</w:t>
      </w:r>
      <w:r w:rsidR="003168BD" w:rsidRPr="00C96630">
        <w:rPr>
          <w:rFonts w:hint="eastAsia"/>
          <w:sz w:val="24"/>
          <w:szCs w:val="24"/>
          <w:u w:val="single"/>
        </w:rPr>
        <w:t>作成</w:t>
      </w:r>
      <w:r w:rsidR="00913EBB" w:rsidRPr="00C96630">
        <w:rPr>
          <w:rFonts w:hint="eastAsia"/>
          <w:sz w:val="24"/>
          <w:szCs w:val="24"/>
          <w:u w:val="single"/>
        </w:rPr>
        <w:t>した自宅療養の手引き</w:t>
      </w:r>
      <w:r>
        <w:rPr>
          <w:rFonts w:hint="eastAsia"/>
          <w:sz w:val="24"/>
          <w:szCs w:val="24"/>
          <w:u w:val="single"/>
        </w:rPr>
        <w:t>も御参照下さい</w:t>
      </w:r>
      <w:r w:rsidR="00913EBB" w:rsidRPr="00C96630">
        <w:rPr>
          <w:rFonts w:hint="eastAsia"/>
          <w:sz w:val="24"/>
          <w:szCs w:val="24"/>
          <w:u w:val="single"/>
        </w:rPr>
        <w:t>。</w:t>
      </w:r>
    </w:p>
    <w:p w14:paraId="73E3ACF4" w14:textId="0A49BCF4" w:rsidR="00C96630" w:rsidRPr="00C96630" w:rsidRDefault="00C96630" w:rsidP="00C96630">
      <w:pPr>
        <w:spacing w:line="0" w:lineRule="atLeast"/>
        <w:ind w:left="480" w:hangingChars="200" w:hanging="480"/>
        <w:jc w:val="left"/>
        <w:rPr>
          <w:rFonts w:hint="eastAsia"/>
          <w:sz w:val="24"/>
          <w:szCs w:val="24"/>
        </w:rPr>
      </w:pPr>
      <w:r w:rsidRPr="00C96630">
        <w:rPr>
          <w:rFonts w:hint="eastAsia"/>
          <w:sz w:val="24"/>
          <w:szCs w:val="24"/>
        </w:rPr>
        <w:t>(</w:t>
      </w:r>
      <w:hyperlink r:id="rId6" w:history="1">
        <w:r w:rsidRPr="00C96630">
          <w:rPr>
            <w:rStyle w:val="a9"/>
            <w:color w:val="auto"/>
            <w:u w:val="none"/>
          </w:rPr>
          <w:t>https://www.pref.sait</w:t>
        </w:r>
        <w:r w:rsidRPr="00C96630">
          <w:rPr>
            <w:rStyle w:val="a9"/>
            <w:color w:val="auto"/>
            <w:u w:val="none"/>
          </w:rPr>
          <w:t>a</w:t>
        </w:r>
        <w:r w:rsidRPr="00C96630">
          <w:rPr>
            <w:rStyle w:val="a9"/>
            <w:color w:val="auto"/>
            <w:u w:val="none"/>
          </w:rPr>
          <w:t>ma.lg.jp/documents/194775/home-recuperation-guide2.pdf</w:t>
        </w:r>
      </w:hyperlink>
      <w:r w:rsidRPr="00C96630">
        <w:rPr>
          <w:rFonts w:hint="eastAsia"/>
          <w:sz w:val="24"/>
          <w:szCs w:val="24"/>
        </w:rPr>
        <w:t>)</w:t>
      </w:r>
    </w:p>
    <w:p w14:paraId="64FF5F93" w14:textId="5BEA36D9" w:rsidR="00024AF1" w:rsidRDefault="006D611B" w:rsidP="00255686">
      <w:pPr>
        <w:spacing w:line="0" w:lineRule="atLeast"/>
        <w:ind w:left="480" w:hangingChars="200" w:hanging="480"/>
        <w:jc w:val="left"/>
        <w:rPr>
          <w:sz w:val="24"/>
          <w:szCs w:val="24"/>
        </w:rPr>
      </w:pPr>
      <w:r w:rsidRPr="00024AF1">
        <w:rPr>
          <w:rFonts w:hint="eastAsia"/>
          <w:sz w:val="24"/>
          <w:szCs w:val="24"/>
        </w:rPr>
        <w:t>※：</w:t>
      </w:r>
      <w:r w:rsidR="00024AF1">
        <w:rPr>
          <w:rFonts w:hint="eastAsia"/>
          <w:sz w:val="24"/>
          <w:szCs w:val="24"/>
        </w:rPr>
        <w:t>物品は</w:t>
      </w:r>
      <w:r w:rsidR="00913EBB">
        <w:rPr>
          <w:rFonts w:hint="eastAsia"/>
          <w:sz w:val="24"/>
          <w:szCs w:val="24"/>
        </w:rPr>
        <w:t>所沢市・</w:t>
      </w:r>
      <w:r w:rsidR="00024AF1">
        <w:rPr>
          <w:rFonts w:hint="eastAsia"/>
          <w:sz w:val="24"/>
          <w:szCs w:val="24"/>
        </w:rPr>
        <w:t>所沢市医師会の備品で、緊急事態</w:t>
      </w:r>
      <w:r w:rsidR="00913EBB">
        <w:rPr>
          <w:rFonts w:hint="eastAsia"/>
          <w:sz w:val="24"/>
          <w:szCs w:val="24"/>
        </w:rPr>
        <w:t>で</w:t>
      </w:r>
      <w:r w:rsidR="00024AF1">
        <w:rPr>
          <w:rFonts w:hint="eastAsia"/>
          <w:sz w:val="24"/>
          <w:szCs w:val="24"/>
        </w:rPr>
        <w:t>配布と</w:t>
      </w:r>
      <w:r w:rsidR="00C96630">
        <w:rPr>
          <w:rFonts w:hint="eastAsia"/>
          <w:sz w:val="24"/>
          <w:szCs w:val="24"/>
        </w:rPr>
        <w:t>し</w:t>
      </w:r>
      <w:r w:rsidR="00913EBB">
        <w:rPr>
          <w:rFonts w:hint="eastAsia"/>
          <w:sz w:val="24"/>
          <w:szCs w:val="24"/>
        </w:rPr>
        <w:t>ました。</w:t>
      </w:r>
    </w:p>
    <w:p w14:paraId="69196A27" w14:textId="55A98FD2" w:rsidR="006D611B" w:rsidRPr="00024AF1" w:rsidRDefault="006D611B" w:rsidP="00255686">
      <w:pPr>
        <w:spacing w:line="0" w:lineRule="atLeast"/>
        <w:ind w:leftChars="200" w:left="420"/>
        <w:jc w:val="left"/>
        <w:rPr>
          <w:sz w:val="24"/>
          <w:szCs w:val="24"/>
        </w:rPr>
      </w:pPr>
      <w:r w:rsidRPr="00024AF1">
        <w:rPr>
          <w:rFonts w:hint="eastAsia"/>
          <w:sz w:val="24"/>
          <w:szCs w:val="24"/>
        </w:rPr>
        <w:t>不適切な取扱いで破損した場合は弁償して頂きます。</w:t>
      </w:r>
    </w:p>
    <w:p w14:paraId="31C0B89E" w14:textId="29D0D22F" w:rsidR="006D611B" w:rsidRPr="00024AF1" w:rsidRDefault="006D611B" w:rsidP="00255686">
      <w:pPr>
        <w:spacing w:line="0" w:lineRule="atLeast"/>
        <w:jc w:val="left"/>
        <w:rPr>
          <w:sz w:val="24"/>
          <w:szCs w:val="24"/>
        </w:rPr>
      </w:pPr>
      <w:r w:rsidRPr="00024AF1">
        <w:rPr>
          <w:rFonts w:hint="eastAsia"/>
          <w:sz w:val="24"/>
          <w:szCs w:val="24"/>
        </w:rPr>
        <w:t>※：</w:t>
      </w:r>
      <w:r w:rsidR="00024AF1" w:rsidRPr="00024AF1">
        <w:rPr>
          <w:rFonts w:hint="eastAsia"/>
          <w:sz w:val="24"/>
          <w:szCs w:val="24"/>
        </w:rPr>
        <w:t>返却後に適切な消毒を行い、</w:t>
      </w:r>
      <w:r w:rsidR="00C96630">
        <w:rPr>
          <w:rFonts w:hint="eastAsia"/>
          <w:sz w:val="24"/>
          <w:szCs w:val="24"/>
        </w:rPr>
        <w:t>次に必要な患者様</w:t>
      </w:r>
      <w:r w:rsidR="00024AF1" w:rsidRPr="00024AF1">
        <w:rPr>
          <w:rFonts w:hint="eastAsia"/>
          <w:sz w:val="24"/>
          <w:szCs w:val="24"/>
        </w:rPr>
        <w:t>に使用します。</w:t>
      </w:r>
    </w:p>
    <w:sectPr w:rsidR="006D611B" w:rsidRPr="00024A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10659" w14:textId="77777777" w:rsidR="00D41893" w:rsidRDefault="00D41893" w:rsidP="003168BD">
      <w:r>
        <w:separator/>
      </w:r>
    </w:p>
  </w:endnote>
  <w:endnote w:type="continuationSeparator" w:id="0">
    <w:p w14:paraId="590B2F44" w14:textId="77777777" w:rsidR="00D41893" w:rsidRDefault="00D41893" w:rsidP="00316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BE495" w14:textId="77777777" w:rsidR="00D41893" w:rsidRDefault="00D41893" w:rsidP="003168BD">
      <w:r>
        <w:separator/>
      </w:r>
    </w:p>
  </w:footnote>
  <w:footnote w:type="continuationSeparator" w:id="0">
    <w:p w14:paraId="5ACC452A" w14:textId="77777777" w:rsidR="00D41893" w:rsidRDefault="00D41893" w:rsidP="00316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2C6"/>
    <w:rsid w:val="00024AF1"/>
    <w:rsid w:val="001B5EBC"/>
    <w:rsid w:val="00255686"/>
    <w:rsid w:val="003168BD"/>
    <w:rsid w:val="003D3F2A"/>
    <w:rsid w:val="00414FA8"/>
    <w:rsid w:val="00420702"/>
    <w:rsid w:val="004D4034"/>
    <w:rsid w:val="005811B8"/>
    <w:rsid w:val="00694144"/>
    <w:rsid w:val="006D611B"/>
    <w:rsid w:val="00913EBB"/>
    <w:rsid w:val="009A69B1"/>
    <w:rsid w:val="00A25AA2"/>
    <w:rsid w:val="00A27572"/>
    <w:rsid w:val="00AB02C6"/>
    <w:rsid w:val="00C96630"/>
    <w:rsid w:val="00CA2EE4"/>
    <w:rsid w:val="00CB222A"/>
    <w:rsid w:val="00D41893"/>
    <w:rsid w:val="00D54618"/>
    <w:rsid w:val="00DE2361"/>
    <w:rsid w:val="00DE4B21"/>
    <w:rsid w:val="00FB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5606E5"/>
  <w15:chartTrackingRefBased/>
  <w15:docId w15:val="{222CC2D4-95FD-40A6-B178-513FF4DC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13EBB"/>
  </w:style>
  <w:style w:type="character" w:customStyle="1" w:styleId="a4">
    <w:name w:val="日付 (文字)"/>
    <w:basedOn w:val="a0"/>
    <w:link w:val="a3"/>
    <w:uiPriority w:val="99"/>
    <w:semiHidden/>
    <w:rsid w:val="00913EBB"/>
  </w:style>
  <w:style w:type="paragraph" w:styleId="a5">
    <w:name w:val="header"/>
    <w:basedOn w:val="a"/>
    <w:link w:val="a6"/>
    <w:uiPriority w:val="99"/>
    <w:unhideWhenUsed/>
    <w:rsid w:val="003168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8BD"/>
  </w:style>
  <w:style w:type="paragraph" w:styleId="a7">
    <w:name w:val="footer"/>
    <w:basedOn w:val="a"/>
    <w:link w:val="a8"/>
    <w:uiPriority w:val="99"/>
    <w:unhideWhenUsed/>
    <w:rsid w:val="003168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8BD"/>
  </w:style>
  <w:style w:type="character" w:styleId="a9">
    <w:name w:val="Hyperlink"/>
    <w:basedOn w:val="a0"/>
    <w:uiPriority w:val="99"/>
    <w:unhideWhenUsed/>
    <w:rsid w:val="00C96630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96630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C966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ef.saitama.lg.jp/documents/194775/home-recuperation-guide2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2021-08-20T07:20:00Z</cp:lastPrinted>
  <dcterms:created xsi:type="dcterms:W3CDTF">2021-08-29T03:21:00Z</dcterms:created>
  <dcterms:modified xsi:type="dcterms:W3CDTF">2021-08-29T03:21:00Z</dcterms:modified>
</cp:coreProperties>
</file>